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201"/>
        <w:gridCol w:w="3201"/>
        <w:gridCol w:w="3237"/>
      </w:tblGrid>
      <w:tr w:rsidR="00272D42" w:rsidRPr="00F345E3" w14:paraId="3D0189CB" w14:textId="77777777" w:rsidTr="00272D42">
        <w:tc>
          <w:tcPr>
            <w:tcW w:w="3285" w:type="dxa"/>
            <w:shd w:val="clear" w:color="auto" w:fill="auto"/>
          </w:tcPr>
          <w:p w14:paraId="5C774539" w14:textId="77777777" w:rsidR="00272D42" w:rsidRPr="00F345E3" w:rsidRDefault="00272D42" w:rsidP="00272D4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  <w:shd w:val="clear" w:color="auto" w:fill="auto"/>
          </w:tcPr>
          <w:p w14:paraId="66A77685" w14:textId="77777777" w:rsidR="00272D42" w:rsidRPr="00F345E3" w:rsidRDefault="00272D42" w:rsidP="00272D4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  <w:shd w:val="clear" w:color="auto" w:fill="auto"/>
          </w:tcPr>
          <w:p w14:paraId="417AABDA" w14:textId="77777777" w:rsidR="00272D42" w:rsidRPr="00F345E3" w:rsidRDefault="00272D42" w:rsidP="00272D42">
            <w:pPr>
              <w:suppressAutoHyphens/>
            </w:pPr>
            <w:r w:rsidRPr="00F345E3">
              <w:t>Приложение №1</w:t>
            </w:r>
          </w:p>
          <w:p w14:paraId="1A1F9461" w14:textId="77777777" w:rsidR="00272D42" w:rsidRPr="00F345E3" w:rsidRDefault="00272D42" w:rsidP="00272D42">
            <w:pPr>
              <w:suppressAutoHyphens/>
            </w:pPr>
            <w:r w:rsidRPr="00F345E3">
              <w:t>к Поручению на проведение</w:t>
            </w:r>
          </w:p>
          <w:p w14:paraId="488BF9F8" w14:textId="77777777" w:rsidR="00272D42" w:rsidRPr="00F345E3" w:rsidRDefault="00272D42" w:rsidP="00272D42">
            <w:pPr>
              <w:suppressAutoHyphens/>
            </w:pPr>
            <w:r w:rsidRPr="00F345E3">
              <w:t>закупочных процедур</w:t>
            </w:r>
          </w:p>
        </w:tc>
      </w:tr>
    </w:tbl>
    <w:p w14:paraId="7F0FFD65" w14:textId="77777777" w:rsidR="00272D42" w:rsidRPr="00F345E3" w:rsidRDefault="00272D42" w:rsidP="00CF0E3B">
      <w:pPr>
        <w:suppressAutoHyphens/>
        <w:jc w:val="center"/>
        <w:rPr>
          <w:b/>
        </w:rPr>
      </w:pPr>
    </w:p>
    <w:p w14:paraId="237904ED" w14:textId="77777777" w:rsidR="00CF0E3B" w:rsidRPr="00F345E3" w:rsidRDefault="00CF0E3B" w:rsidP="00CF0E3B">
      <w:pPr>
        <w:suppressAutoHyphens/>
        <w:jc w:val="center"/>
        <w:rPr>
          <w:b/>
        </w:rPr>
      </w:pPr>
      <w:r w:rsidRPr="00F345E3">
        <w:rPr>
          <w:b/>
        </w:rPr>
        <w:t>ТЕХНИЧЕСКОЕ ЗАДАНИЕ</w:t>
      </w:r>
    </w:p>
    <w:p w14:paraId="74BECE0A" w14:textId="77777777" w:rsidR="00C73468" w:rsidRPr="00F345E3" w:rsidRDefault="00CF0E3B" w:rsidP="00C73468">
      <w:pPr>
        <w:pStyle w:val="a7"/>
        <w:ind w:left="0"/>
        <w:jc w:val="center"/>
        <w:rPr>
          <w:b/>
          <w:sz w:val="24"/>
          <w:szCs w:val="24"/>
        </w:rPr>
      </w:pPr>
      <w:r w:rsidRPr="00F345E3">
        <w:rPr>
          <w:b/>
          <w:sz w:val="24"/>
          <w:szCs w:val="24"/>
        </w:rPr>
        <w:t xml:space="preserve">на </w:t>
      </w:r>
      <w:r w:rsidR="00A54D3B" w:rsidRPr="00F345E3">
        <w:rPr>
          <w:b/>
          <w:sz w:val="24"/>
          <w:szCs w:val="24"/>
        </w:rPr>
        <w:t xml:space="preserve">открытый запрос предложений </w:t>
      </w:r>
      <w:r w:rsidRPr="00F345E3">
        <w:rPr>
          <w:b/>
          <w:sz w:val="24"/>
          <w:szCs w:val="24"/>
        </w:rPr>
        <w:t>по выбору исполнителя услуг</w:t>
      </w:r>
      <w:r w:rsidR="00C73468" w:rsidRPr="00F345E3">
        <w:rPr>
          <w:sz w:val="24"/>
          <w:szCs w:val="24"/>
        </w:rPr>
        <w:t xml:space="preserve"> </w:t>
      </w:r>
      <w:r w:rsidR="00C212C9" w:rsidRPr="00F345E3">
        <w:rPr>
          <w:b/>
          <w:sz w:val="24"/>
          <w:szCs w:val="24"/>
        </w:rPr>
        <w:t>по</w:t>
      </w:r>
      <w:r w:rsidR="004A28F9" w:rsidRPr="00F345E3">
        <w:rPr>
          <w:b/>
          <w:sz w:val="24"/>
          <w:szCs w:val="24"/>
        </w:rPr>
        <w:t xml:space="preserve"> </w:t>
      </w:r>
    </w:p>
    <w:p w14:paraId="56F33C95" w14:textId="77777777" w:rsidR="00CF0E3B" w:rsidRPr="00F345E3" w:rsidRDefault="00CB4355" w:rsidP="00D75E14">
      <w:pPr>
        <w:pStyle w:val="a7"/>
        <w:ind w:left="0"/>
        <w:jc w:val="center"/>
        <w:rPr>
          <w:sz w:val="24"/>
          <w:szCs w:val="24"/>
          <w:highlight w:val="yellow"/>
        </w:rPr>
      </w:pPr>
      <w:r w:rsidRPr="00F345E3">
        <w:rPr>
          <w:bCs/>
          <w:color w:val="000000"/>
          <w:sz w:val="24"/>
          <w:szCs w:val="24"/>
        </w:rPr>
        <w:t>«</w:t>
      </w:r>
      <w:r w:rsidR="003E37FA" w:rsidRPr="003E37FA">
        <w:rPr>
          <w:bCs/>
          <w:color w:val="000000"/>
          <w:sz w:val="24"/>
          <w:szCs w:val="24"/>
        </w:rPr>
        <w:t>Огнезащитная обработка ответственных кабельн</w:t>
      </w:r>
      <w:r w:rsidR="003E37FA">
        <w:rPr>
          <w:bCs/>
          <w:color w:val="000000"/>
          <w:sz w:val="24"/>
          <w:szCs w:val="24"/>
        </w:rPr>
        <w:t>ых линий огнестойкими составами»</w:t>
      </w:r>
      <w:r w:rsidRPr="00F345E3">
        <w:rPr>
          <w:bCs/>
          <w:color w:val="000000"/>
          <w:sz w:val="24"/>
          <w:szCs w:val="24"/>
        </w:rPr>
        <w:t xml:space="preserve"> </w:t>
      </w:r>
      <w:r w:rsidR="007D2C18" w:rsidRPr="00F345E3">
        <w:rPr>
          <w:bCs/>
          <w:color w:val="000000"/>
          <w:sz w:val="24"/>
          <w:szCs w:val="24"/>
        </w:rPr>
        <w:br/>
      </w:r>
      <w:proofErr w:type="spellStart"/>
      <w:r w:rsidR="003E37FA">
        <w:rPr>
          <w:bCs/>
          <w:color w:val="000000"/>
          <w:sz w:val="24"/>
          <w:szCs w:val="24"/>
        </w:rPr>
        <w:t>Апатитская</w:t>
      </w:r>
      <w:proofErr w:type="spellEnd"/>
      <w:r w:rsidR="0099404B" w:rsidRPr="00F345E3">
        <w:rPr>
          <w:bCs/>
          <w:color w:val="000000"/>
          <w:sz w:val="24"/>
          <w:szCs w:val="24"/>
        </w:rPr>
        <w:t xml:space="preserve"> </w:t>
      </w:r>
      <w:proofErr w:type="gramStart"/>
      <w:r w:rsidR="0099404B" w:rsidRPr="00F345E3">
        <w:rPr>
          <w:bCs/>
          <w:color w:val="000000"/>
          <w:sz w:val="24"/>
          <w:szCs w:val="24"/>
        </w:rPr>
        <w:t xml:space="preserve">ТЭЦ </w:t>
      </w:r>
      <w:r w:rsidRPr="00F345E3">
        <w:rPr>
          <w:bCs/>
          <w:color w:val="000000"/>
          <w:sz w:val="24"/>
          <w:szCs w:val="24"/>
        </w:rPr>
        <w:t xml:space="preserve"> филиала</w:t>
      </w:r>
      <w:proofErr w:type="gramEnd"/>
      <w:r w:rsidRPr="00F345E3">
        <w:rPr>
          <w:bCs/>
          <w:color w:val="000000"/>
          <w:sz w:val="24"/>
          <w:szCs w:val="24"/>
        </w:rPr>
        <w:t xml:space="preserve"> "Кольский"</w:t>
      </w:r>
      <w:r w:rsidR="0099404B" w:rsidRPr="00F345E3">
        <w:rPr>
          <w:bCs/>
          <w:color w:val="000000"/>
          <w:sz w:val="24"/>
          <w:szCs w:val="24"/>
        </w:rPr>
        <w:t xml:space="preserve"> ОАО «ТГК-1»</w:t>
      </w:r>
      <w:r w:rsidRPr="00F345E3">
        <w:rPr>
          <w:sz w:val="24"/>
          <w:szCs w:val="24"/>
        </w:rPr>
        <w:t xml:space="preserve"> </w:t>
      </w:r>
    </w:p>
    <w:p w14:paraId="4C681025" w14:textId="77777777" w:rsidR="003E3F58" w:rsidRPr="00F345E3" w:rsidRDefault="003E3F58" w:rsidP="003E3F58">
      <w:pPr>
        <w:pStyle w:val="a7"/>
        <w:ind w:left="0"/>
        <w:jc w:val="center"/>
        <w:rPr>
          <w:sz w:val="24"/>
          <w:szCs w:val="24"/>
        </w:rPr>
      </w:pPr>
      <w:r w:rsidRPr="00F345E3">
        <w:rPr>
          <w:sz w:val="24"/>
          <w:szCs w:val="24"/>
        </w:rPr>
        <w:t xml:space="preserve">(номер закупки по ГКПЗ </w:t>
      </w:r>
      <w:r w:rsidR="003E37FA" w:rsidRPr="003E37FA">
        <w:rPr>
          <w:sz w:val="24"/>
          <w:szCs w:val="24"/>
        </w:rPr>
        <w:t>2110/6.42-2022</w:t>
      </w:r>
      <w:r w:rsidRPr="00F345E3">
        <w:rPr>
          <w:sz w:val="24"/>
          <w:szCs w:val="24"/>
        </w:rPr>
        <w:t>)</w:t>
      </w:r>
    </w:p>
    <w:p w14:paraId="4F404A7C" w14:textId="77777777" w:rsidR="007E741D" w:rsidRDefault="007E741D" w:rsidP="00CF0E3B">
      <w:pPr>
        <w:suppressAutoHyphens/>
        <w:jc w:val="center"/>
      </w:pPr>
    </w:p>
    <w:p w14:paraId="7076583A" w14:textId="77777777" w:rsidR="003E37FA" w:rsidRPr="00F345E3" w:rsidRDefault="003E37FA" w:rsidP="00CF0E3B">
      <w:pPr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843"/>
      </w:tblGrid>
      <w:tr w:rsidR="00A54D3B" w:rsidRPr="00F345E3" w14:paraId="09FDDBE9" w14:textId="77777777" w:rsidTr="00FD2A6A">
        <w:tc>
          <w:tcPr>
            <w:tcW w:w="1951" w:type="dxa"/>
          </w:tcPr>
          <w:p w14:paraId="07239977" w14:textId="77777777" w:rsidR="007E741D" w:rsidRPr="00F345E3" w:rsidRDefault="007E741D" w:rsidP="00FD2A6A">
            <w:pPr>
              <w:suppressAutoHyphens/>
              <w:jc w:val="center"/>
            </w:pPr>
            <w:r w:rsidRPr="00F345E3">
              <w:t>ОКВЭД</w:t>
            </w:r>
          </w:p>
        </w:tc>
        <w:tc>
          <w:tcPr>
            <w:tcW w:w="1843" w:type="dxa"/>
          </w:tcPr>
          <w:p w14:paraId="7BC32F63" w14:textId="77777777" w:rsidR="007E741D" w:rsidRPr="00F9779C" w:rsidRDefault="003E37FA" w:rsidP="003E37FA">
            <w:pPr>
              <w:suppressAutoHyphens/>
              <w:jc w:val="center"/>
            </w:pPr>
            <w:r>
              <w:t>75.25.1</w:t>
            </w:r>
          </w:p>
        </w:tc>
      </w:tr>
      <w:tr w:rsidR="00A54D3B" w:rsidRPr="00F345E3" w14:paraId="2D86C17C" w14:textId="77777777" w:rsidTr="00FD2A6A">
        <w:tc>
          <w:tcPr>
            <w:tcW w:w="1951" w:type="dxa"/>
          </w:tcPr>
          <w:p w14:paraId="6AEA1F55" w14:textId="77777777" w:rsidR="007E741D" w:rsidRPr="00F345E3" w:rsidRDefault="007E741D" w:rsidP="00FD2A6A">
            <w:pPr>
              <w:suppressAutoHyphens/>
              <w:jc w:val="center"/>
            </w:pPr>
            <w:r w:rsidRPr="00F345E3">
              <w:t>ОК</w:t>
            </w:r>
            <w:r w:rsidR="0038333D" w:rsidRPr="00F345E3">
              <w:t>ДП</w:t>
            </w:r>
          </w:p>
        </w:tc>
        <w:tc>
          <w:tcPr>
            <w:tcW w:w="1843" w:type="dxa"/>
          </w:tcPr>
          <w:p w14:paraId="32C0E7BB" w14:textId="77777777" w:rsidR="007E741D" w:rsidRPr="00F9779C" w:rsidRDefault="003E37FA" w:rsidP="00FD2A6A">
            <w:pPr>
              <w:suppressAutoHyphens/>
              <w:jc w:val="center"/>
            </w:pPr>
            <w:r>
              <w:t>4560267</w:t>
            </w:r>
          </w:p>
        </w:tc>
      </w:tr>
    </w:tbl>
    <w:p w14:paraId="25B96FA4" w14:textId="77777777" w:rsidR="00CF0E3B" w:rsidRPr="00F345E3" w:rsidRDefault="00CF0E3B" w:rsidP="00CF0E3B">
      <w:pPr>
        <w:suppressAutoHyphens/>
        <w:rPr>
          <w:b/>
        </w:rPr>
      </w:pPr>
    </w:p>
    <w:p w14:paraId="55FCA5E4" w14:textId="77777777" w:rsidR="00CF0E3B" w:rsidRPr="00F345E3" w:rsidRDefault="00CF0E3B" w:rsidP="00CF0E3B">
      <w:pPr>
        <w:suppressAutoHyphens/>
        <w:rPr>
          <w:b/>
        </w:rPr>
      </w:pPr>
      <w:r w:rsidRPr="00F345E3">
        <w:rPr>
          <w:b/>
          <w:lang w:val="en-US"/>
        </w:rPr>
        <w:t>I</w:t>
      </w:r>
      <w:r w:rsidRPr="00F345E3">
        <w:rPr>
          <w:b/>
        </w:rPr>
        <w:t>. Общие требования.</w:t>
      </w:r>
    </w:p>
    <w:p w14:paraId="58750853" w14:textId="77777777" w:rsidR="007E741D" w:rsidRPr="00F345E3" w:rsidRDefault="00CF0E3B" w:rsidP="00CF0E3B">
      <w:pPr>
        <w:suppressAutoHyphens/>
        <w:jc w:val="both"/>
        <w:rPr>
          <w:b/>
        </w:rPr>
      </w:pPr>
      <w:r w:rsidRPr="00F345E3">
        <w:rPr>
          <w:b/>
        </w:rPr>
        <w:t xml:space="preserve">Требования к месту выполнения </w:t>
      </w:r>
      <w:r w:rsidR="00C212C9" w:rsidRPr="00F345E3">
        <w:rPr>
          <w:b/>
        </w:rPr>
        <w:t>услуг</w:t>
      </w:r>
      <w:r w:rsidR="007E741D" w:rsidRPr="00F345E3">
        <w:rPr>
          <w:b/>
        </w:rPr>
        <w:t>.</w:t>
      </w:r>
      <w:r w:rsidRPr="00F345E3">
        <w:rPr>
          <w:b/>
        </w:rPr>
        <w:t xml:space="preserve"> </w:t>
      </w:r>
    </w:p>
    <w:p w14:paraId="1CCD3298" w14:textId="77777777" w:rsidR="00E04EA0" w:rsidRPr="00F345E3" w:rsidRDefault="00E04EA0" w:rsidP="00AC027E">
      <w:pPr>
        <w:numPr>
          <w:ilvl w:val="0"/>
          <w:numId w:val="16"/>
        </w:numPr>
        <w:suppressAutoHyphens/>
        <w:ind w:left="426"/>
        <w:jc w:val="both"/>
      </w:pPr>
      <w:r w:rsidRPr="00F345E3">
        <w:t xml:space="preserve">Мурманская обл., г. Апатиты, </w:t>
      </w:r>
      <w:proofErr w:type="spellStart"/>
      <w:r w:rsidRPr="00F345E3">
        <w:t>Апатитской</w:t>
      </w:r>
      <w:proofErr w:type="spellEnd"/>
      <w:r w:rsidRPr="00F345E3">
        <w:t xml:space="preserve"> ТЭЦ.</w:t>
      </w:r>
    </w:p>
    <w:p w14:paraId="071AADEA" w14:textId="77777777" w:rsidR="00E04EA0" w:rsidRPr="00F345E3" w:rsidRDefault="00E04EA0" w:rsidP="00E04EA0">
      <w:pPr>
        <w:jc w:val="both"/>
        <w:rPr>
          <w:lang w:eastAsia="ar-SA"/>
        </w:rPr>
      </w:pPr>
    </w:p>
    <w:p w14:paraId="258EA26E" w14:textId="77777777" w:rsidR="007E741D" w:rsidRPr="00F345E3" w:rsidRDefault="007E741D" w:rsidP="00CF0E3B">
      <w:pPr>
        <w:suppressAutoHyphens/>
        <w:jc w:val="both"/>
      </w:pPr>
      <w:r w:rsidRPr="00F345E3">
        <w:t>Ответственны</w:t>
      </w:r>
      <w:r w:rsidR="00F345E3">
        <w:t>й</w:t>
      </w:r>
      <w:r w:rsidRPr="00F345E3">
        <w:t xml:space="preserve"> за составление технического задания:</w:t>
      </w:r>
    </w:p>
    <w:p w14:paraId="6BFA272E" w14:textId="77777777" w:rsidR="00AC027E" w:rsidRPr="00F345E3" w:rsidRDefault="00AC027E" w:rsidP="00F345E3">
      <w:pPr>
        <w:suppressAutoHyphens/>
        <w:jc w:val="both"/>
        <w:rPr>
          <w:i/>
          <w:lang w:eastAsia="ar-SA"/>
        </w:rPr>
      </w:pPr>
      <w:r w:rsidRPr="00F345E3">
        <w:rPr>
          <w:lang w:eastAsia="ar-SA"/>
        </w:rPr>
        <w:t xml:space="preserve">Начальник </w:t>
      </w:r>
      <w:r w:rsidR="0099404B" w:rsidRPr="00F345E3">
        <w:rPr>
          <w:lang w:eastAsia="ar-SA"/>
        </w:rPr>
        <w:t>ЭЦ</w:t>
      </w:r>
      <w:r w:rsidRPr="00F345E3">
        <w:rPr>
          <w:lang w:eastAsia="ar-SA"/>
        </w:rPr>
        <w:t xml:space="preserve"> </w:t>
      </w:r>
      <w:proofErr w:type="spellStart"/>
      <w:r w:rsidR="00F345E3" w:rsidRPr="00F345E3">
        <w:t>Апатитская</w:t>
      </w:r>
      <w:proofErr w:type="spellEnd"/>
      <w:r w:rsidR="00F345E3" w:rsidRPr="00F345E3">
        <w:t xml:space="preserve"> ТЭЦ</w:t>
      </w:r>
      <w:r w:rsidR="00F345E3">
        <w:t xml:space="preserve"> </w:t>
      </w:r>
      <w:r w:rsidR="0099404B" w:rsidRPr="00F345E3">
        <w:rPr>
          <w:lang w:eastAsia="ar-SA"/>
        </w:rPr>
        <w:t xml:space="preserve">Семенов </w:t>
      </w:r>
      <w:hyperlink r:id="rId6" w:history="1">
        <w:r w:rsidR="00321159" w:rsidRPr="002917EA">
          <w:rPr>
            <w:rStyle w:val="ad"/>
            <w:color w:val="000000"/>
            <w:u w:val="none"/>
          </w:rPr>
          <w:t>Александр Николаевич</w:t>
        </w:r>
      </w:hyperlink>
      <w:r w:rsidR="00321159">
        <w:rPr>
          <w:color w:val="000000"/>
        </w:rPr>
        <w:t xml:space="preserve"> </w:t>
      </w:r>
      <w:r w:rsidRPr="00F345E3">
        <w:rPr>
          <w:lang w:eastAsia="ar-SA"/>
        </w:rPr>
        <w:t>тел. 8 (81555) 493</w:t>
      </w:r>
      <w:r w:rsidR="0099404B" w:rsidRPr="00F345E3">
        <w:rPr>
          <w:lang w:eastAsia="ar-SA"/>
        </w:rPr>
        <w:t>73</w:t>
      </w:r>
      <w:r w:rsidRPr="00F345E3">
        <w:rPr>
          <w:lang w:eastAsia="ar-SA"/>
        </w:rPr>
        <w:t xml:space="preserve">, +7(921) </w:t>
      </w:r>
      <w:r w:rsidR="0099404B" w:rsidRPr="00F345E3">
        <w:rPr>
          <w:lang w:eastAsia="ar-SA"/>
        </w:rPr>
        <w:t>161-51-73</w:t>
      </w:r>
      <w:r w:rsidRPr="00F345E3">
        <w:rPr>
          <w:i/>
          <w:lang w:eastAsia="ar-SA"/>
        </w:rPr>
        <w:t xml:space="preserve"> </w:t>
      </w:r>
    </w:p>
    <w:p w14:paraId="76BE0C04" w14:textId="77777777" w:rsidR="007E13CE" w:rsidRPr="00F345E3" w:rsidRDefault="007E13CE" w:rsidP="00AC027E">
      <w:pPr>
        <w:suppressAutoHyphens/>
        <w:spacing w:line="264" w:lineRule="auto"/>
        <w:ind w:firstLine="709"/>
        <w:rPr>
          <w:i/>
          <w:lang w:eastAsia="ar-SA"/>
        </w:rPr>
      </w:pPr>
    </w:p>
    <w:p w14:paraId="73DFDC7A" w14:textId="77777777" w:rsidR="00CF0E3B" w:rsidRPr="00F345E3" w:rsidRDefault="007E741D" w:rsidP="00CF0E3B">
      <w:pPr>
        <w:suppressAutoHyphens/>
        <w:rPr>
          <w:b/>
        </w:rPr>
      </w:pPr>
      <w:r w:rsidRPr="00F345E3">
        <w:rPr>
          <w:b/>
        </w:rPr>
        <w:t>Период</w:t>
      </w:r>
      <w:r w:rsidR="00CF0E3B" w:rsidRPr="00F345E3">
        <w:rPr>
          <w:b/>
        </w:rPr>
        <w:t xml:space="preserve"> </w:t>
      </w:r>
      <w:r w:rsidR="003E3F58" w:rsidRPr="00F345E3">
        <w:rPr>
          <w:b/>
        </w:rPr>
        <w:t>оказания</w:t>
      </w:r>
      <w:r w:rsidR="00CF0E3B" w:rsidRPr="00F345E3">
        <w:rPr>
          <w:b/>
        </w:rPr>
        <w:t xml:space="preserve"> </w:t>
      </w:r>
      <w:r w:rsidR="00C212C9" w:rsidRPr="00F345E3">
        <w:rPr>
          <w:b/>
        </w:rPr>
        <w:t>услуг</w:t>
      </w:r>
      <w:r w:rsidR="00CF0E3B" w:rsidRPr="00F345E3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F345E3" w14:paraId="29F02620" w14:textId="77777777" w:rsidTr="008A68C1">
        <w:tc>
          <w:tcPr>
            <w:tcW w:w="1970" w:type="dxa"/>
            <w:shd w:val="clear" w:color="auto" w:fill="auto"/>
          </w:tcPr>
          <w:p w14:paraId="6E1A2B3B" w14:textId="77777777" w:rsidR="00CF0E3B" w:rsidRPr="00F345E3" w:rsidRDefault="00CF0E3B" w:rsidP="008A68C1">
            <w:pPr>
              <w:suppressAutoHyphens/>
            </w:pPr>
            <w:r w:rsidRPr="00F345E3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7CF95A76" w14:textId="77777777" w:rsidR="00CF0E3B" w:rsidRPr="00F345E3" w:rsidRDefault="00A31FBB" w:rsidP="008A68C1">
            <w:pPr>
              <w:suppressAutoHyphens/>
              <w:jc w:val="center"/>
            </w:pPr>
            <w:r w:rsidRPr="00F345E3">
              <w:t xml:space="preserve">февраль </w:t>
            </w:r>
          </w:p>
        </w:tc>
        <w:tc>
          <w:tcPr>
            <w:tcW w:w="567" w:type="dxa"/>
            <w:shd w:val="clear" w:color="auto" w:fill="auto"/>
          </w:tcPr>
          <w:p w14:paraId="05104D98" w14:textId="77777777" w:rsidR="00CF0E3B" w:rsidRPr="00F345E3" w:rsidRDefault="00CF0E3B" w:rsidP="008A68C1">
            <w:pPr>
              <w:suppressAutoHyphens/>
            </w:pPr>
            <w:r w:rsidRPr="00F345E3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7D62E9" w14:textId="77777777" w:rsidR="00CF0E3B" w:rsidRPr="00F345E3" w:rsidRDefault="00CF0E3B" w:rsidP="00D45455">
            <w:pPr>
              <w:suppressAutoHyphens/>
              <w:jc w:val="center"/>
            </w:pPr>
            <w:r w:rsidRPr="00F345E3">
              <w:t>1</w:t>
            </w:r>
            <w:r w:rsidR="00D45455" w:rsidRPr="00F345E3">
              <w:t>6</w:t>
            </w:r>
          </w:p>
        </w:tc>
        <w:tc>
          <w:tcPr>
            <w:tcW w:w="598" w:type="dxa"/>
            <w:shd w:val="clear" w:color="auto" w:fill="auto"/>
          </w:tcPr>
          <w:p w14:paraId="2E48624E" w14:textId="77777777" w:rsidR="00CF0E3B" w:rsidRPr="00F345E3" w:rsidRDefault="00CF0E3B" w:rsidP="008A68C1">
            <w:pPr>
              <w:suppressAutoHyphens/>
            </w:pPr>
            <w:r w:rsidRPr="00F345E3">
              <w:t>г.</w:t>
            </w:r>
          </w:p>
        </w:tc>
      </w:tr>
      <w:tr w:rsidR="00CF0E3B" w:rsidRPr="00F345E3" w14:paraId="0C73F4F0" w14:textId="77777777" w:rsidTr="008A68C1">
        <w:tc>
          <w:tcPr>
            <w:tcW w:w="1970" w:type="dxa"/>
            <w:shd w:val="clear" w:color="auto" w:fill="auto"/>
          </w:tcPr>
          <w:p w14:paraId="7CF360A7" w14:textId="77777777" w:rsidR="00CF0E3B" w:rsidRPr="00F345E3" w:rsidRDefault="00CF0E3B" w:rsidP="008A68C1">
            <w:pPr>
              <w:suppressAutoHyphens/>
            </w:pPr>
            <w:r w:rsidRPr="00F345E3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FEE5E" w14:textId="77777777" w:rsidR="00CF0E3B" w:rsidRPr="00F345E3" w:rsidRDefault="00F8101A" w:rsidP="008A68C1">
            <w:pPr>
              <w:suppressAutoHyphens/>
              <w:jc w:val="center"/>
            </w:pPr>
            <w:r>
              <w:t>декабрь</w:t>
            </w:r>
          </w:p>
        </w:tc>
        <w:tc>
          <w:tcPr>
            <w:tcW w:w="567" w:type="dxa"/>
            <w:shd w:val="clear" w:color="auto" w:fill="auto"/>
          </w:tcPr>
          <w:p w14:paraId="06F83DD4" w14:textId="77777777" w:rsidR="00CF0E3B" w:rsidRPr="00F345E3" w:rsidRDefault="00CF0E3B" w:rsidP="008A68C1">
            <w:pPr>
              <w:suppressAutoHyphens/>
            </w:pPr>
            <w:r w:rsidRPr="00F345E3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68B1E6" w14:textId="77777777" w:rsidR="00CF0E3B" w:rsidRPr="00F345E3" w:rsidRDefault="00CF0E3B" w:rsidP="00D45455">
            <w:pPr>
              <w:suppressAutoHyphens/>
              <w:jc w:val="center"/>
            </w:pPr>
            <w:r w:rsidRPr="00F345E3">
              <w:t>1</w:t>
            </w:r>
            <w:r w:rsidR="00D45455" w:rsidRPr="00F345E3">
              <w:t>6</w:t>
            </w:r>
          </w:p>
        </w:tc>
        <w:tc>
          <w:tcPr>
            <w:tcW w:w="598" w:type="dxa"/>
            <w:shd w:val="clear" w:color="auto" w:fill="auto"/>
          </w:tcPr>
          <w:p w14:paraId="577DB41F" w14:textId="77777777" w:rsidR="00CF0E3B" w:rsidRPr="00F345E3" w:rsidRDefault="00CF0E3B" w:rsidP="008A68C1">
            <w:pPr>
              <w:suppressAutoHyphens/>
            </w:pPr>
            <w:r w:rsidRPr="00F345E3">
              <w:t>г.</w:t>
            </w:r>
          </w:p>
        </w:tc>
      </w:tr>
    </w:tbl>
    <w:p w14:paraId="57884F56" w14:textId="77777777" w:rsidR="003E3F58" w:rsidRPr="00F345E3" w:rsidRDefault="003E3F58" w:rsidP="00CF0E3B">
      <w:pPr>
        <w:jc w:val="both"/>
        <w:rPr>
          <w:b/>
        </w:rPr>
      </w:pPr>
    </w:p>
    <w:p w14:paraId="23588045" w14:textId="77777777" w:rsidR="00CF0E3B" w:rsidRPr="00F345E3" w:rsidRDefault="00C212C9" w:rsidP="00CF0E3B">
      <w:pPr>
        <w:jc w:val="both"/>
        <w:rPr>
          <w:b/>
        </w:rPr>
      </w:pPr>
      <w:r w:rsidRPr="00F345E3">
        <w:rPr>
          <w:b/>
        </w:rPr>
        <w:t>Обобщенные характеристики выполняемых услуг:</w:t>
      </w:r>
    </w:p>
    <w:p w14:paraId="153D8B5F" w14:textId="77777777" w:rsidR="00AC027E" w:rsidRPr="00F345E3" w:rsidRDefault="00FF4DC0" w:rsidP="00AC027E">
      <w:pPr>
        <w:suppressAutoHyphens/>
        <w:jc w:val="both"/>
        <w:rPr>
          <w:lang w:eastAsia="ar-SA"/>
        </w:rPr>
      </w:pPr>
      <w:r w:rsidRPr="00F345E3">
        <w:rPr>
          <w:lang w:eastAsia="ar-SA"/>
        </w:rPr>
        <w:t>Огнезащитной обработке подлежат</w:t>
      </w:r>
      <w:r w:rsidR="005727C4" w:rsidRPr="00F345E3">
        <w:rPr>
          <w:lang w:eastAsia="ar-SA"/>
        </w:rPr>
        <w:t xml:space="preserve"> </w:t>
      </w:r>
      <w:proofErr w:type="gramStart"/>
      <w:r w:rsidRPr="00F345E3">
        <w:rPr>
          <w:lang w:eastAsia="ar-SA"/>
        </w:rPr>
        <w:t>силовые кабели</w:t>
      </w:r>
      <w:proofErr w:type="gramEnd"/>
      <w:r w:rsidRPr="00F345E3">
        <w:rPr>
          <w:lang w:eastAsia="ar-SA"/>
        </w:rPr>
        <w:t xml:space="preserve"> </w:t>
      </w:r>
      <w:r w:rsidR="00A31FBB" w:rsidRPr="00F345E3">
        <w:t xml:space="preserve">проложенные </w:t>
      </w:r>
      <w:r w:rsidR="00D45455" w:rsidRPr="00F345E3">
        <w:t xml:space="preserve">в кабельном </w:t>
      </w:r>
      <w:r w:rsidR="00A31FBB" w:rsidRPr="00F345E3">
        <w:t>полуэтаже</w:t>
      </w:r>
      <w:r w:rsidR="00D45455" w:rsidRPr="00F345E3">
        <w:t xml:space="preserve"> №</w:t>
      </w:r>
      <w:r w:rsidR="00A31FBB" w:rsidRPr="00F345E3">
        <w:t xml:space="preserve"> </w:t>
      </w:r>
      <w:r w:rsidR="00D45455" w:rsidRPr="00F345E3">
        <w:t>40,</w:t>
      </w:r>
      <w:r w:rsidR="00A31FBB" w:rsidRPr="00F345E3">
        <w:t xml:space="preserve"> </w:t>
      </w:r>
      <w:r w:rsidR="00D45455" w:rsidRPr="00F345E3">
        <w:t>41,</w:t>
      </w:r>
      <w:r w:rsidR="00A31FBB" w:rsidRPr="00F345E3">
        <w:t xml:space="preserve"> </w:t>
      </w:r>
      <w:r w:rsidR="00D45455" w:rsidRPr="00F345E3">
        <w:t xml:space="preserve">42,43, </w:t>
      </w:r>
      <w:proofErr w:type="spellStart"/>
      <w:r w:rsidR="00957582" w:rsidRPr="00F345E3">
        <w:t>каб</w:t>
      </w:r>
      <w:proofErr w:type="spellEnd"/>
      <w:r w:rsidR="00957582" w:rsidRPr="00F345E3">
        <w:t>. туннелях №</w:t>
      </w:r>
      <w:r w:rsidR="00A31FBB" w:rsidRPr="00F345E3">
        <w:t xml:space="preserve"> </w:t>
      </w:r>
      <w:r w:rsidR="00957582" w:rsidRPr="00F345E3">
        <w:t>1,</w:t>
      </w:r>
      <w:r w:rsidR="00A31FBB" w:rsidRPr="00F345E3">
        <w:t xml:space="preserve"> </w:t>
      </w:r>
      <w:r w:rsidR="00957582" w:rsidRPr="00F345E3">
        <w:t>2,</w:t>
      </w:r>
      <w:r w:rsidR="00A31FBB" w:rsidRPr="00F345E3">
        <w:t xml:space="preserve"> </w:t>
      </w:r>
      <w:r w:rsidR="00957582" w:rsidRPr="00F345E3">
        <w:t>3,</w:t>
      </w:r>
      <w:r w:rsidR="00A31FBB" w:rsidRPr="00F345E3">
        <w:t xml:space="preserve"> </w:t>
      </w:r>
      <w:r w:rsidR="00957582" w:rsidRPr="00F345E3">
        <w:t>33,</w:t>
      </w:r>
      <w:r w:rsidR="00A31FBB" w:rsidRPr="00F345E3">
        <w:t xml:space="preserve"> </w:t>
      </w:r>
      <w:r w:rsidR="00957582" w:rsidRPr="00F345E3">
        <w:t>34,</w:t>
      </w:r>
      <w:r w:rsidR="00A31FBB" w:rsidRPr="00F345E3">
        <w:t xml:space="preserve"> </w:t>
      </w:r>
      <w:r w:rsidR="00957582" w:rsidRPr="00F345E3">
        <w:t>35</w:t>
      </w:r>
      <w:r w:rsidR="00D45455" w:rsidRPr="00F345E3">
        <w:t xml:space="preserve"> </w:t>
      </w:r>
      <w:proofErr w:type="spellStart"/>
      <w:r w:rsidR="00D059FD" w:rsidRPr="00F345E3">
        <w:t>Апатитской</w:t>
      </w:r>
      <w:proofErr w:type="spellEnd"/>
      <w:r w:rsidR="00D059FD" w:rsidRPr="00F345E3">
        <w:t xml:space="preserve"> ТЭЦ</w:t>
      </w:r>
      <w:r w:rsidR="0079707D" w:rsidRPr="00F345E3">
        <w:t>.</w:t>
      </w:r>
      <w:r w:rsidR="002C7803" w:rsidRPr="00F345E3">
        <w:rPr>
          <w:lang w:eastAsia="ar-SA"/>
        </w:rPr>
        <w:t xml:space="preserve"> </w:t>
      </w:r>
    </w:p>
    <w:p w14:paraId="751866BE" w14:textId="77777777" w:rsidR="00FF4DC0" w:rsidRPr="00F345E3" w:rsidRDefault="00FF4DC0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61"/>
        <w:gridCol w:w="1264"/>
        <w:gridCol w:w="3014"/>
      </w:tblGrid>
      <w:tr w:rsidR="00CF0E3B" w:rsidRPr="00F345E3" w14:paraId="4AF22BA9" w14:textId="77777777" w:rsidTr="003E3F58">
        <w:tc>
          <w:tcPr>
            <w:tcW w:w="5495" w:type="dxa"/>
            <w:shd w:val="clear" w:color="auto" w:fill="auto"/>
          </w:tcPr>
          <w:p w14:paraId="442A7FCF" w14:textId="77777777" w:rsidR="00CF0E3B" w:rsidRPr="00F345E3" w:rsidRDefault="00C212C9" w:rsidP="007E741D">
            <w:pPr>
              <w:rPr>
                <w:b/>
              </w:rPr>
            </w:pPr>
            <w:r w:rsidRPr="00F345E3">
              <w:rPr>
                <w:b/>
              </w:rPr>
              <w:t>Расчетная (максимальная) цена закупки</w:t>
            </w:r>
            <w:r w:rsidR="00CF0E3B" w:rsidRPr="00F345E3">
              <w:rPr>
                <w:b/>
              </w:rPr>
              <w:t xml:space="preserve"> –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FA8C" w14:textId="77777777" w:rsidR="00CF0E3B" w:rsidRPr="00F345E3" w:rsidRDefault="00842134" w:rsidP="00C212C9">
            <w:pPr>
              <w:jc w:val="center"/>
            </w:pPr>
            <w:r w:rsidRPr="00F345E3">
              <w:t>430,0</w:t>
            </w:r>
            <w:r w:rsidR="008C08DA">
              <w:t>0</w:t>
            </w:r>
          </w:p>
        </w:tc>
        <w:tc>
          <w:tcPr>
            <w:tcW w:w="3082" w:type="dxa"/>
            <w:shd w:val="clear" w:color="auto" w:fill="auto"/>
            <w:vAlign w:val="bottom"/>
          </w:tcPr>
          <w:p w14:paraId="2219983D" w14:textId="77777777" w:rsidR="00CF0E3B" w:rsidRPr="00F345E3" w:rsidRDefault="00CF0E3B" w:rsidP="00C212C9">
            <w:r w:rsidRPr="00F345E3">
              <w:t>тыс. руб. без учета НДС,</w:t>
            </w:r>
          </w:p>
        </w:tc>
      </w:tr>
    </w:tbl>
    <w:p w14:paraId="4781C185" w14:textId="77777777" w:rsidR="00CF0E3B" w:rsidRPr="00F345E3" w:rsidRDefault="00CF0E3B" w:rsidP="00CF0E3B">
      <w:r w:rsidRPr="00F345E3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F345E3" w14:paraId="4C1FE1EA" w14:textId="77777777" w:rsidTr="008A68C1">
        <w:tc>
          <w:tcPr>
            <w:tcW w:w="3369" w:type="dxa"/>
            <w:shd w:val="clear" w:color="auto" w:fill="auto"/>
          </w:tcPr>
          <w:p w14:paraId="57E9DDF6" w14:textId="77777777" w:rsidR="00CF0E3B" w:rsidRPr="00F345E3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F345E3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1F50D9E" w14:textId="77777777" w:rsidR="00CF0E3B" w:rsidRPr="00F345E3" w:rsidRDefault="00B91E2F" w:rsidP="00B91E2F">
            <w:pPr>
              <w:jc w:val="center"/>
            </w:pPr>
            <w:r w:rsidRPr="00F345E3">
              <w:t>65,0</w:t>
            </w:r>
          </w:p>
        </w:tc>
        <w:tc>
          <w:tcPr>
            <w:tcW w:w="4394" w:type="dxa"/>
            <w:shd w:val="clear" w:color="auto" w:fill="auto"/>
          </w:tcPr>
          <w:p w14:paraId="71184BC6" w14:textId="77777777" w:rsidR="00CF0E3B" w:rsidRPr="00F345E3" w:rsidRDefault="00CF0E3B" w:rsidP="00A31FBB">
            <w:r w:rsidRPr="00F345E3">
              <w:t>тыс. руб. без учета НДС;</w:t>
            </w:r>
            <w:r w:rsidR="00CA7798" w:rsidRPr="00F345E3">
              <w:t xml:space="preserve"> </w:t>
            </w:r>
          </w:p>
        </w:tc>
      </w:tr>
      <w:tr w:rsidR="00CF0E3B" w:rsidRPr="00F345E3" w14:paraId="13FC38D0" w14:textId="77777777" w:rsidTr="008A68C1">
        <w:tc>
          <w:tcPr>
            <w:tcW w:w="3369" w:type="dxa"/>
            <w:shd w:val="clear" w:color="auto" w:fill="auto"/>
          </w:tcPr>
          <w:p w14:paraId="7E2AB8ED" w14:textId="77777777" w:rsidR="00CF0E3B" w:rsidRPr="00F345E3" w:rsidRDefault="00CF0E3B" w:rsidP="003E3F58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F345E3">
              <w:t xml:space="preserve">стоимость </w:t>
            </w:r>
            <w:r w:rsidR="003E3F58" w:rsidRPr="00F345E3">
              <w:t>работ</w:t>
            </w:r>
            <w:r w:rsidRPr="00F345E3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56404" w14:textId="77777777" w:rsidR="00CF0E3B" w:rsidRPr="00F345E3" w:rsidRDefault="00CF0E3B" w:rsidP="008A68C1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14:paraId="11DADA7A" w14:textId="77777777" w:rsidR="00A54D3B" w:rsidRPr="00F345E3" w:rsidRDefault="00CF0E3B" w:rsidP="00272D42">
            <w:r w:rsidRPr="00F345E3">
              <w:t>тыс. руб. без учета НДС;</w:t>
            </w:r>
          </w:p>
        </w:tc>
      </w:tr>
      <w:tr w:rsidR="00CF0E3B" w:rsidRPr="00F345E3" w14:paraId="757E717C" w14:textId="77777777" w:rsidTr="008A68C1">
        <w:tc>
          <w:tcPr>
            <w:tcW w:w="3369" w:type="dxa"/>
            <w:shd w:val="clear" w:color="auto" w:fill="auto"/>
          </w:tcPr>
          <w:p w14:paraId="4E1C49C5" w14:textId="77777777" w:rsidR="00CF0E3B" w:rsidRPr="00F345E3" w:rsidRDefault="00CF0E3B" w:rsidP="005D44D5">
            <w:pPr>
              <w:jc w:val="center"/>
            </w:pPr>
            <w:r w:rsidRPr="00F345E3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6EBF9" w14:textId="77777777" w:rsidR="00CF0E3B" w:rsidRPr="00F345E3" w:rsidRDefault="00395A93" w:rsidP="008A68C1">
            <w:pPr>
              <w:jc w:val="center"/>
            </w:pPr>
            <w:r w:rsidRPr="00F345E3">
              <w:t>0</w:t>
            </w:r>
          </w:p>
        </w:tc>
        <w:tc>
          <w:tcPr>
            <w:tcW w:w="4394" w:type="dxa"/>
            <w:shd w:val="clear" w:color="auto" w:fill="auto"/>
          </w:tcPr>
          <w:p w14:paraId="71D78E63" w14:textId="77777777" w:rsidR="00CF0E3B" w:rsidRPr="00F345E3" w:rsidRDefault="00CF0E3B" w:rsidP="008A68C1">
            <w:r w:rsidRPr="00F345E3">
              <w:t>тыс. руб. без учета НДС;</w:t>
            </w:r>
          </w:p>
        </w:tc>
      </w:tr>
      <w:tr w:rsidR="00CF0E3B" w:rsidRPr="00F345E3" w14:paraId="586AB04C" w14:textId="77777777" w:rsidTr="008A68C1">
        <w:tc>
          <w:tcPr>
            <w:tcW w:w="3369" w:type="dxa"/>
            <w:shd w:val="clear" w:color="auto" w:fill="auto"/>
          </w:tcPr>
          <w:p w14:paraId="0ED49644" w14:textId="77777777" w:rsidR="00CF0E3B" w:rsidRPr="00F345E3" w:rsidRDefault="00CF0E3B" w:rsidP="005D44D5">
            <w:pPr>
              <w:jc w:val="center"/>
              <w:rPr>
                <w:b/>
              </w:rPr>
            </w:pPr>
            <w:r w:rsidRPr="00F345E3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557B1" w14:textId="77777777" w:rsidR="00CF0E3B" w:rsidRPr="00F345E3" w:rsidRDefault="00395A93" w:rsidP="008A68C1">
            <w:pPr>
              <w:jc w:val="center"/>
            </w:pPr>
            <w:r w:rsidRPr="00F345E3">
              <w:t>0</w:t>
            </w:r>
          </w:p>
        </w:tc>
        <w:tc>
          <w:tcPr>
            <w:tcW w:w="4394" w:type="dxa"/>
            <w:shd w:val="clear" w:color="auto" w:fill="auto"/>
          </w:tcPr>
          <w:p w14:paraId="5851E27D" w14:textId="77777777" w:rsidR="00CF0E3B" w:rsidRPr="00F345E3" w:rsidRDefault="00CF0E3B" w:rsidP="008A68C1">
            <w:pPr>
              <w:rPr>
                <w:b/>
              </w:rPr>
            </w:pPr>
            <w:r w:rsidRPr="00F345E3">
              <w:t>тыс. руб. без учета НДС</w:t>
            </w:r>
            <w:r w:rsidR="003E3F58" w:rsidRPr="00F345E3">
              <w:t>;</w:t>
            </w:r>
          </w:p>
        </w:tc>
      </w:tr>
      <w:tr w:rsidR="00CF0E3B" w:rsidRPr="00F345E3" w14:paraId="20BBE91E" w14:textId="77777777" w:rsidTr="008A68C1">
        <w:tc>
          <w:tcPr>
            <w:tcW w:w="3369" w:type="dxa"/>
            <w:shd w:val="clear" w:color="auto" w:fill="auto"/>
          </w:tcPr>
          <w:p w14:paraId="0FFA3A1D" w14:textId="77777777" w:rsidR="00CF0E3B" w:rsidRPr="00F345E3" w:rsidRDefault="00CF0E3B" w:rsidP="005D44D5">
            <w:pPr>
              <w:jc w:val="center"/>
            </w:pPr>
            <w:r w:rsidRPr="00F345E3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43099" w14:textId="77777777" w:rsidR="00CF0E3B" w:rsidRPr="00C95C65" w:rsidRDefault="008C08DA" w:rsidP="00E508CF">
            <w:pPr>
              <w:jc w:val="center"/>
              <w:rPr>
                <w:color w:val="000000" w:themeColor="text1"/>
              </w:rPr>
            </w:pPr>
            <w:r w:rsidRPr="00C95C65">
              <w:rPr>
                <w:color w:val="000000" w:themeColor="text1"/>
              </w:rPr>
              <w:t>430</w:t>
            </w:r>
            <w:r w:rsidR="00B91E2F" w:rsidRPr="00C95C65">
              <w:rPr>
                <w:color w:val="000000" w:themeColor="text1"/>
              </w:rPr>
              <w:t>,0</w:t>
            </w:r>
            <w:r w:rsidRPr="00C95C65">
              <w:rPr>
                <w:color w:val="000000" w:themeColor="text1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14:paraId="09190AB1" w14:textId="77777777" w:rsidR="00CF0E3B" w:rsidRPr="00F345E3" w:rsidRDefault="00CF0E3B" w:rsidP="008A68C1">
            <w:r w:rsidRPr="00F345E3">
              <w:t>тыс. руб. без учета НДС;</w:t>
            </w:r>
          </w:p>
        </w:tc>
      </w:tr>
      <w:tr w:rsidR="00CF0E3B" w:rsidRPr="00F345E3" w14:paraId="0F558CD9" w14:textId="77777777" w:rsidTr="008A68C1">
        <w:tc>
          <w:tcPr>
            <w:tcW w:w="3369" w:type="dxa"/>
            <w:shd w:val="clear" w:color="auto" w:fill="auto"/>
          </w:tcPr>
          <w:p w14:paraId="63EADBF1" w14:textId="77777777" w:rsidR="00CF0E3B" w:rsidRPr="00F345E3" w:rsidRDefault="00CF0E3B" w:rsidP="005D44D5">
            <w:pPr>
              <w:jc w:val="center"/>
            </w:pPr>
            <w:r w:rsidRPr="00F345E3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4A7A8" w14:textId="77777777" w:rsidR="00CF0E3B" w:rsidRPr="00F345E3" w:rsidRDefault="00E118D2" w:rsidP="00E508CF">
            <w:pPr>
              <w:jc w:val="center"/>
            </w:pPr>
            <w:r w:rsidRPr="00F345E3">
              <w:t>0</w:t>
            </w:r>
          </w:p>
        </w:tc>
        <w:tc>
          <w:tcPr>
            <w:tcW w:w="4394" w:type="dxa"/>
            <w:shd w:val="clear" w:color="auto" w:fill="auto"/>
          </w:tcPr>
          <w:p w14:paraId="01A0C295" w14:textId="77777777" w:rsidR="00CF0E3B" w:rsidRPr="00F345E3" w:rsidRDefault="00CF0E3B" w:rsidP="008A68C1">
            <w:r w:rsidRPr="00F345E3">
              <w:t>тыс. руб. без учета НДС;</w:t>
            </w:r>
          </w:p>
        </w:tc>
      </w:tr>
    </w:tbl>
    <w:p w14:paraId="60091595" w14:textId="77777777" w:rsidR="00C212C9" w:rsidRPr="00F345E3" w:rsidRDefault="00C212C9" w:rsidP="00DC1D2A">
      <w:pPr>
        <w:widowControl w:val="0"/>
        <w:ind w:firstLine="567"/>
        <w:jc w:val="both"/>
      </w:pPr>
    </w:p>
    <w:p w14:paraId="578DD5AC" w14:textId="77777777" w:rsidR="003E3F58" w:rsidRPr="00F345E3" w:rsidRDefault="003E3F58" w:rsidP="003E3F58">
      <w:pPr>
        <w:suppressAutoHyphens/>
        <w:ind w:firstLine="567"/>
        <w:jc w:val="both"/>
        <w:rPr>
          <w:lang w:eastAsia="ar-SA"/>
        </w:rPr>
      </w:pPr>
      <w:r w:rsidRPr="00F345E3">
        <w:rPr>
          <w:lang w:eastAsia="ar-SA"/>
        </w:rPr>
        <w:t>Стоимость работ является предельной.</w:t>
      </w:r>
    </w:p>
    <w:p w14:paraId="774B163A" w14:textId="77777777" w:rsidR="00B70D3F" w:rsidRPr="00F345E3" w:rsidRDefault="00B70D3F" w:rsidP="00B70D3F">
      <w:pPr>
        <w:ind w:firstLine="709"/>
        <w:jc w:val="both"/>
      </w:pPr>
      <w:r w:rsidRPr="00F345E3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14:paraId="16A09ABF" w14:textId="77777777" w:rsidR="00B70D3F" w:rsidRPr="00F345E3" w:rsidRDefault="00B70D3F" w:rsidP="00B70D3F">
      <w:pPr>
        <w:ind w:firstLine="709"/>
        <w:jc w:val="both"/>
      </w:pPr>
      <w:r w:rsidRPr="00F345E3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2A5D459D" w14:textId="77777777" w:rsidR="00F7342C" w:rsidRPr="00F345E3" w:rsidRDefault="00B70D3F" w:rsidP="00B70D3F">
      <w:pPr>
        <w:suppressAutoHyphens/>
        <w:ind w:firstLine="709"/>
        <w:jc w:val="both"/>
      </w:pPr>
      <w:r w:rsidRPr="00F345E3">
        <w:t>Приложение сметной документации к оферте участника конкурентной процедуры обязательно.</w:t>
      </w:r>
    </w:p>
    <w:p w14:paraId="574462AA" w14:textId="77777777" w:rsidR="00CF0E3B" w:rsidRPr="00F345E3" w:rsidRDefault="00C212C9" w:rsidP="00CF0E3B">
      <w:pPr>
        <w:keepNext/>
        <w:keepLines/>
        <w:suppressAutoHyphens/>
        <w:rPr>
          <w:b/>
        </w:rPr>
      </w:pPr>
      <w:r w:rsidRPr="00F345E3">
        <w:rPr>
          <w:b/>
          <w:lang w:val="en-US"/>
        </w:rPr>
        <w:lastRenderedPageBreak/>
        <w:t>II</w:t>
      </w:r>
      <w:r w:rsidR="00CF0E3B" w:rsidRPr="00F345E3">
        <w:rPr>
          <w:b/>
        </w:rPr>
        <w:t xml:space="preserve">. Требования к </w:t>
      </w:r>
      <w:r w:rsidR="0069444A">
        <w:rPr>
          <w:b/>
        </w:rPr>
        <w:t>оказанию услуг</w:t>
      </w:r>
      <w:r w:rsidR="00CF0E3B" w:rsidRPr="00F345E3">
        <w:rPr>
          <w:b/>
        </w:rPr>
        <w:t>.</w:t>
      </w:r>
    </w:p>
    <w:p w14:paraId="7589EA4C" w14:textId="77777777" w:rsidR="0038333D" w:rsidRPr="00F345E3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F345E3">
        <w:rPr>
          <w:b/>
        </w:rPr>
        <w:t xml:space="preserve">1. Цель </w:t>
      </w:r>
      <w:r w:rsidR="00713760" w:rsidRPr="00F345E3">
        <w:rPr>
          <w:b/>
        </w:rPr>
        <w:t>оказания</w:t>
      </w:r>
      <w:r w:rsidR="00031B45" w:rsidRPr="00F345E3">
        <w:rPr>
          <w:b/>
        </w:rPr>
        <w:t xml:space="preserve"> услуг</w:t>
      </w:r>
      <w:r w:rsidRPr="00F345E3">
        <w:rPr>
          <w:b/>
        </w:rPr>
        <w:t xml:space="preserve">: </w:t>
      </w:r>
    </w:p>
    <w:p w14:paraId="46EE5DF2" w14:textId="77777777" w:rsidR="00CF0E3B" w:rsidRPr="00F345E3" w:rsidRDefault="003E3F58" w:rsidP="00713760">
      <w:pPr>
        <w:suppressAutoHyphens/>
        <w:ind w:firstLine="284"/>
        <w:jc w:val="both"/>
        <w:rPr>
          <w:b/>
        </w:rPr>
      </w:pPr>
      <w:r w:rsidRPr="00F345E3">
        <w:t xml:space="preserve">В результате </w:t>
      </w:r>
      <w:r w:rsidR="0069444A">
        <w:t>оказания услуг</w:t>
      </w:r>
      <w:r w:rsidRPr="00F345E3">
        <w:t xml:space="preserve"> по огнезащите предел огнестойкости </w:t>
      </w:r>
      <w:r w:rsidR="003A3C9B" w:rsidRPr="00F345E3">
        <w:t xml:space="preserve">кабельных линий и деревянных </w:t>
      </w:r>
      <w:r w:rsidRPr="00F345E3">
        <w:t>конструкций должен соответствовать нормативным требованиям в области пожарной безопасности.</w:t>
      </w:r>
    </w:p>
    <w:p w14:paraId="4196DBF7" w14:textId="77777777" w:rsidR="00CF0E3B" w:rsidRPr="00F345E3" w:rsidRDefault="00CF0E3B" w:rsidP="00CF0E3B">
      <w:pPr>
        <w:suppressAutoHyphens/>
        <w:jc w:val="both"/>
        <w:rPr>
          <w:b/>
        </w:rPr>
      </w:pPr>
    </w:p>
    <w:p w14:paraId="53815E68" w14:textId="77777777" w:rsidR="00CF0E3B" w:rsidRPr="00F345E3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F345E3">
        <w:rPr>
          <w:b/>
        </w:rPr>
        <w:t>2. Описание и основные технические характеристики</w:t>
      </w:r>
      <w:r w:rsidR="00031B45" w:rsidRPr="00F345E3">
        <w:rPr>
          <w:b/>
        </w:rPr>
        <w:t xml:space="preserve"> объекта:</w:t>
      </w:r>
    </w:p>
    <w:p w14:paraId="250FA728" w14:textId="22D0D35D" w:rsidR="005D44D5" w:rsidRPr="00F345E3" w:rsidRDefault="003A3C9B" w:rsidP="004E6DFC">
      <w:pPr>
        <w:ind w:firstLine="284"/>
        <w:jc w:val="both"/>
        <w:rPr>
          <w:lang w:eastAsia="ar-SA"/>
        </w:rPr>
      </w:pPr>
      <w:proofErr w:type="spellStart"/>
      <w:r w:rsidRPr="00F345E3">
        <w:rPr>
          <w:lang w:eastAsia="ar-SA"/>
        </w:rPr>
        <w:t>Апатитская</w:t>
      </w:r>
      <w:proofErr w:type="spellEnd"/>
      <w:r w:rsidRPr="00F345E3">
        <w:rPr>
          <w:lang w:eastAsia="ar-SA"/>
        </w:rPr>
        <w:t xml:space="preserve"> </w:t>
      </w:r>
      <w:proofErr w:type="gramStart"/>
      <w:r w:rsidRPr="00F345E3">
        <w:rPr>
          <w:lang w:eastAsia="ar-SA"/>
        </w:rPr>
        <w:t xml:space="preserve">ТЭЦ </w:t>
      </w:r>
      <w:r w:rsidR="005D44D5" w:rsidRPr="00F345E3">
        <w:rPr>
          <w:lang w:eastAsia="ar-SA"/>
        </w:rPr>
        <w:t xml:space="preserve"> в</w:t>
      </w:r>
      <w:proofErr w:type="gramEnd"/>
      <w:r w:rsidR="005D44D5" w:rsidRPr="00F345E3">
        <w:rPr>
          <w:lang w:eastAsia="ar-SA"/>
        </w:rPr>
        <w:t xml:space="preserve"> соответствии с ст. 48.1. Градостроительного кодекса РФ относится к особо опасн</w:t>
      </w:r>
      <w:r w:rsidRPr="00F345E3">
        <w:rPr>
          <w:lang w:eastAsia="ar-SA"/>
        </w:rPr>
        <w:t>ым</w:t>
      </w:r>
      <w:r w:rsidR="005D44D5" w:rsidRPr="00F345E3">
        <w:rPr>
          <w:lang w:eastAsia="ar-SA"/>
        </w:rPr>
        <w:t xml:space="preserve"> и технически сложн</w:t>
      </w:r>
      <w:r w:rsidR="00190F28" w:rsidRPr="00F345E3">
        <w:rPr>
          <w:lang w:eastAsia="ar-SA"/>
        </w:rPr>
        <w:t>ы</w:t>
      </w:r>
      <w:r w:rsidR="005D44D5" w:rsidRPr="00F345E3">
        <w:rPr>
          <w:lang w:eastAsia="ar-SA"/>
        </w:rPr>
        <w:t>м объект</w:t>
      </w:r>
      <w:r w:rsidRPr="00F345E3">
        <w:rPr>
          <w:lang w:eastAsia="ar-SA"/>
        </w:rPr>
        <w:t>ам</w:t>
      </w:r>
      <w:r w:rsidR="005D44D5" w:rsidRPr="00F345E3">
        <w:rPr>
          <w:lang w:eastAsia="ar-SA"/>
        </w:rPr>
        <w:t xml:space="preserve">. </w:t>
      </w:r>
    </w:p>
    <w:p w14:paraId="648C682B" w14:textId="2850120A" w:rsidR="00031B45" w:rsidRPr="00F345E3" w:rsidRDefault="004E6DFC" w:rsidP="0079707D">
      <w:pPr>
        <w:tabs>
          <w:tab w:val="num" w:pos="284"/>
          <w:tab w:val="num" w:pos="1080"/>
          <w:tab w:val="left" w:pos="1134"/>
        </w:tabs>
        <w:suppressAutoHyphens/>
        <w:jc w:val="both"/>
      </w:pPr>
      <w:r w:rsidRPr="00F345E3">
        <w:rPr>
          <w:iCs/>
        </w:rPr>
        <w:tab/>
      </w:r>
      <w:r w:rsidR="005339C5" w:rsidRPr="00F345E3">
        <w:rPr>
          <w:bCs/>
        </w:rPr>
        <w:t>Помещения,</w:t>
      </w:r>
      <w:r w:rsidR="00031B45" w:rsidRPr="00F345E3">
        <w:rPr>
          <w:bCs/>
        </w:rPr>
        <w:t xml:space="preserve"> в которых требуется выполнить огнезащитную обработку кабельных линий и огнезащитными составами</w:t>
      </w:r>
      <w:r w:rsidR="00190F28" w:rsidRPr="00F345E3">
        <w:rPr>
          <w:bCs/>
        </w:rPr>
        <w:t>.</w:t>
      </w:r>
      <w:r w:rsidR="00031B45" w:rsidRPr="00F345E3">
        <w:t xml:space="preserve"> </w:t>
      </w:r>
    </w:p>
    <w:p w14:paraId="79853420" w14:textId="77777777" w:rsidR="007E13CE" w:rsidRPr="00F345E3" w:rsidRDefault="007E13CE" w:rsidP="0079707D">
      <w:pPr>
        <w:tabs>
          <w:tab w:val="num" w:pos="284"/>
          <w:tab w:val="num" w:pos="1080"/>
          <w:tab w:val="left" w:pos="1134"/>
        </w:tabs>
        <w:suppressAutoHyphens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4595"/>
        <w:gridCol w:w="4226"/>
      </w:tblGrid>
      <w:tr w:rsidR="00737ABB" w:rsidRPr="00F345E3" w14:paraId="6B5B385F" w14:textId="77777777" w:rsidTr="008249FC">
        <w:trPr>
          <w:cantSplit/>
          <w:trHeight w:val="498"/>
        </w:trPr>
        <w:tc>
          <w:tcPr>
            <w:tcW w:w="814" w:type="dxa"/>
            <w:vAlign w:val="center"/>
          </w:tcPr>
          <w:p w14:paraId="062DAF28" w14:textId="77777777" w:rsidR="00737ABB" w:rsidRPr="00F345E3" w:rsidRDefault="00737ABB" w:rsidP="00E54819">
            <w:pPr>
              <w:jc w:val="center"/>
              <w:rPr>
                <w:b/>
              </w:rPr>
            </w:pPr>
            <w:r w:rsidRPr="00F345E3">
              <w:rPr>
                <w:b/>
              </w:rPr>
              <w:t>№</w:t>
            </w:r>
          </w:p>
          <w:p w14:paraId="21A54B01" w14:textId="77777777" w:rsidR="00737ABB" w:rsidRPr="00F345E3" w:rsidRDefault="00737ABB" w:rsidP="00E54819">
            <w:pPr>
              <w:jc w:val="center"/>
              <w:rPr>
                <w:b/>
              </w:rPr>
            </w:pPr>
            <w:r w:rsidRPr="00F345E3">
              <w:rPr>
                <w:b/>
              </w:rPr>
              <w:t>п/п</w:t>
            </w:r>
          </w:p>
        </w:tc>
        <w:tc>
          <w:tcPr>
            <w:tcW w:w="4681" w:type="dxa"/>
            <w:vAlign w:val="center"/>
          </w:tcPr>
          <w:p w14:paraId="5D3B250D" w14:textId="77777777" w:rsidR="00737ABB" w:rsidRPr="00F345E3" w:rsidRDefault="00737ABB" w:rsidP="00031B45">
            <w:pPr>
              <w:jc w:val="center"/>
              <w:rPr>
                <w:b/>
              </w:rPr>
            </w:pPr>
            <w:r w:rsidRPr="00F345E3">
              <w:rPr>
                <w:b/>
              </w:rPr>
              <w:t xml:space="preserve">Наименование и размещение </w:t>
            </w:r>
            <w:r w:rsidR="00CF6390" w:rsidRPr="00F345E3">
              <w:rPr>
                <w:b/>
              </w:rPr>
              <w:br/>
            </w:r>
            <w:r w:rsidRPr="00F345E3">
              <w:rPr>
                <w:b/>
              </w:rPr>
              <w:t>помещения.</w:t>
            </w:r>
          </w:p>
        </w:tc>
        <w:tc>
          <w:tcPr>
            <w:tcW w:w="4309" w:type="dxa"/>
            <w:vAlign w:val="center"/>
          </w:tcPr>
          <w:p w14:paraId="41094CB3" w14:textId="77777777" w:rsidR="00737ABB" w:rsidRPr="00F345E3" w:rsidRDefault="00737ABB" w:rsidP="00031B45">
            <w:pPr>
              <w:jc w:val="center"/>
              <w:rPr>
                <w:b/>
                <w:vertAlign w:val="superscript"/>
              </w:rPr>
            </w:pPr>
          </w:p>
          <w:p w14:paraId="1CD034DD" w14:textId="77777777" w:rsidR="00737ABB" w:rsidRPr="00F345E3" w:rsidRDefault="00737ABB" w:rsidP="00031B45">
            <w:pPr>
              <w:jc w:val="center"/>
              <w:rPr>
                <w:b/>
              </w:rPr>
            </w:pPr>
            <w:r w:rsidRPr="00F345E3">
              <w:rPr>
                <w:b/>
              </w:rPr>
              <w:t>Кабельные линии</w:t>
            </w:r>
          </w:p>
          <w:p w14:paraId="7A88C0D9" w14:textId="77777777" w:rsidR="00737ABB" w:rsidRPr="00F345E3" w:rsidRDefault="00737ABB" w:rsidP="00031B45">
            <w:pPr>
              <w:jc w:val="center"/>
              <w:rPr>
                <w:b/>
                <w:vertAlign w:val="superscript"/>
              </w:rPr>
            </w:pPr>
            <w:r w:rsidRPr="00F345E3">
              <w:rPr>
                <w:b/>
              </w:rPr>
              <w:t>м</w:t>
            </w:r>
            <w:r w:rsidRPr="00F345E3">
              <w:rPr>
                <w:b/>
                <w:vertAlign w:val="superscript"/>
              </w:rPr>
              <w:t>2</w:t>
            </w:r>
          </w:p>
        </w:tc>
      </w:tr>
      <w:tr w:rsidR="00190F28" w:rsidRPr="00F345E3" w14:paraId="64B63E3C" w14:textId="77777777" w:rsidTr="00532C59">
        <w:trPr>
          <w:cantSplit/>
          <w:trHeight w:val="249"/>
        </w:trPr>
        <w:tc>
          <w:tcPr>
            <w:tcW w:w="9804" w:type="dxa"/>
            <w:gridSpan w:val="3"/>
            <w:vAlign w:val="center"/>
          </w:tcPr>
          <w:p w14:paraId="258E71F3" w14:textId="77777777" w:rsidR="00190F28" w:rsidRPr="00F345E3" w:rsidRDefault="00FC707D" w:rsidP="00BA14E1">
            <w:pPr>
              <w:jc w:val="center"/>
            </w:pPr>
            <w:proofErr w:type="spellStart"/>
            <w:r w:rsidRPr="00F345E3">
              <w:t>Апатитская</w:t>
            </w:r>
            <w:proofErr w:type="spellEnd"/>
            <w:r w:rsidRPr="00F345E3">
              <w:t xml:space="preserve"> </w:t>
            </w:r>
            <w:r w:rsidR="00190F28" w:rsidRPr="00F345E3">
              <w:t>ТЭЦ</w:t>
            </w:r>
          </w:p>
        </w:tc>
      </w:tr>
      <w:tr w:rsidR="00737ABB" w:rsidRPr="00F345E3" w14:paraId="07B22D41" w14:textId="77777777" w:rsidTr="008249FC">
        <w:trPr>
          <w:cantSplit/>
          <w:trHeight w:val="249"/>
        </w:trPr>
        <w:tc>
          <w:tcPr>
            <w:tcW w:w="814" w:type="dxa"/>
            <w:vAlign w:val="center"/>
          </w:tcPr>
          <w:p w14:paraId="3E7E5E29" w14:textId="77777777" w:rsidR="00737ABB" w:rsidRPr="00F345E3" w:rsidRDefault="00737ABB" w:rsidP="008A68C1">
            <w:pPr>
              <w:jc w:val="center"/>
            </w:pPr>
            <w:r w:rsidRPr="00F345E3">
              <w:t>1.</w:t>
            </w:r>
          </w:p>
        </w:tc>
        <w:tc>
          <w:tcPr>
            <w:tcW w:w="4681" w:type="dxa"/>
            <w:vAlign w:val="center"/>
          </w:tcPr>
          <w:p w14:paraId="10EF26FC" w14:textId="77777777" w:rsidR="00737ABB" w:rsidRPr="00F345E3" w:rsidRDefault="00737ABB" w:rsidP="00D45455">
            <w:proofErr w:type="gramStart"/>
            <w:r w:rsidRPr="00F345E3">
              <w:t>Кабельный  полуэтаж</w:t>
            </w:r>
            <w:proofErr w:type="gramEnd"/>
            <w:r w:rsidRPr="00F345E3">
              <w:t xml:space="preserve"> 40-43 </w:t>
            </w:r>
            <w:proofErr w:type="spellStart"/>
            <w:r w:rsidRPr="00F345E3">
              <w:t>отм</w:t>
            </w:r>
            <w:proofErr w:type="spellEnd"/>
            <w:r w:rsidRPr="00F345E3">
              <w:t>. 4,8</w:t>
            </w:r>
          </w:p>
          <w:p w14:paraId="41B74E17" w14:textId="77777777" w:rsidR="00737ABB" w:rsidRPr="00F345E3" w:rsidRDefault="00737ABB" w:rsidP="00A31FBB">
            <w:r w:rsidRPr="00F345E3">
              <w:t>Кабельные туннели № 1, 2, 3, 33, 34, 35</w:t>
            </w:r>
          </w:p>
        </w:tc>
        <w:tc>
          <w:tcPr>
            <w:tcW w:w="4309" w:type="dxa"/>
            <w:vAlign w:val="center"/>
          </w:tcPr>
          <w:p w14:paraId="303B9934" w14:textId="77777777" w:rsidR="00737ABB" w:rsidRPr="00F345E3" w:rsidRDefault="00737ABB" w:rsidP="00BA14E1">
            <w:pPr>
              <w:jc w:val="center"/>
            </w:pPr>
          </w:p>
          <w:p w14:paraId="7971395A" w14:textId="77777777" w:rsidR="00737ABB" w:rsidRPr="00F345E3" w:rsidRDefault="00737ABB" w:rsidP="00E2138F">
            <w:pPr>
              <w:jc w:val="center"/>
            </w:pPr>
            <w:r w:rsidRPr="00F345E3">
              <w:t>230</w:t>
            </w:r>
          </w:p>
        </w:tc>
      </w:tr>
    </w:tbl>
    <w:p w14:paraId="597EDE52" w14:textId="77777777" w:rsidR="005339C5" w:rsidRPr="00F345E3" w:rsidRDefault="005339C5" w:rsidP="0079707D">
      <w:pPr>
        <w:jc w:val="both"/>
        <w:rPr>
          <w:b/>
        </w:rPr>
      </w:pPr>
      <w:r w:rsidRPr="00F345E3">
        <w:rPr>
          <w:b/>
        </w:rPr>
        <w:t xml:space="preserve"> </w:t>
      </w:r>
    </w:p>
    <w:p w14:paraId="7323C31B" w14:textId="77777777" w:rsidR="00CF0E3B" w:rsidRDefault="00CF0E3B" w:rsidP="00CF0E3B">
      <w:pPr>
        <w:keepNext/>
        <w:keepLines/>
        <w:jc w:val="center"/>
        <w:rPr>
          <w:b/>
        </w:rPr>
      </w:pPr>
      <w:r w:rsidRPr="00F345E3">
        <w:rPr>
          <w:b/>
        </w:rPr>
        <w:t>УКРУПНЕННАЯ ВЕДОМОСТЬ</w:t>
      </w:r>
    </w:p>
    <w:p w14:paraId="3E00E269" w14:textId="77777777" w:rsidR="00E03D80" w:rsidRPr="00C95C65" w:rsidRDefault="00E03D80" w:rsidP="00CF0E3B">
      <w:pPr>
        <w:keepNext/>
        <w:keepLines/>
        <w:jc w:val="center"/>
        <w:rPr>
          <w:color w:val="000000" w:themeColor="text1"/>
        </w:rPr>
      </w:pPr>
      <w:r w:rsidRPr="00C95C65">
        <w:rPr>
          <w:color w:val="000000" w:themeColor="text1"/>
        </w:rPr>
        <w:t>объемов услуг по</w:t>
      </w:r>
    </w:p>
    <w:p w14:paraId="42FABCDF" w14:textId="77777777" w:rsidR="00E03D80" w:rsidRPr="00C95C65" w:rsidRDefault="00E03D80" w:rsidP="00D713BA">
      <w:pPr>
        <w:keepNext/>
        <w:keepLines/>
        <w:jc w:val="center"/>
        <w:rPr>
          <w:color w:val="000000" w:themeColor="text1"/>
        </w:rPr>
      </w:pPr>
      <w:r w:rsidRPr="00C95C65">
        <w:rPr>
          <w:color w:val="000000" w:themeColor="text1"/>
        </w:rPr>
        <w:t>огнезащитной обработк</w:t>
      </w:r>
      <w:r w:rsidR="002917EA" w:rsidRPr="00C95C65">
        <w:rPr>
          <w:color w:val="000000" w:themeColor="text1"/>
        </w:rPr>
        <w:t>е</w:t>
      </w:r>
      <w:r w:rsidRPr="00C95C65">
        <w:rPr>
          <w:color w:val="000000" w:themeColor="text1"/>
        </w:rPr>
        <w:t xml:space="preserve"> ответственных кабельных линий огнестойкими составами </w:t>
      </w:r>
    </w:p>
    <w:p w14:paraId="282C91FA" w14:textId="77777777" w:rsidR="00CF0E3B" w:rsidRPr="00C95C65" w:rsidRDefault="00737ABB" w:rsidP="00D713BA">
      <w:pPr>
        <w:keepNext/>
        <w:keepLines/>
        <w:jc w:val="center"/>
        <w:rPr>
          <w:color w:val="000000" w:themeColor="text1"/>
        </w:rPr>
      </w:pPr>
      <w:proofErr w:type="spellStart"/>
      <w:r w:rsidRPr="00C95C65">
        <w:rPr>
          <w:color w:val="000000" w:themeColor="text1"/>
        </w:rPr>
        <w:t>Апатитской</w:t>
      </w:r>
      <w:proofErr w:type="spellEnd"/>
      <w:r w:rsidRPr="00C95C65">
        <w:rPr>
          <w:color w:val="000000" w:themeColor="text1"/>
        </w:rPr>
        <w:t xml:space="preserve"> </w:t>
      </w:r>
      <w:proofErr w:type="gramStart"/>
      <w:r w:rsidRPr="00C95C65">
        <w:rPr>
          <w:color w:val="000000" w:themeColor="text1"/>
        </w:rPr>
        <w:t xml:space="preserve">ТЭЦ </w:t>
      </w:r>
      <w:r w:rsidR="00E03D80" w:rsidRPr="00C95C65">
        <w:rPr>
          <w:color w:val="000000" w:themeColor="text1"/>
        </w:rPr>
        <w:t xml:space="preserve"> </w:t>
      </w:r>
      <w:r w:rsidR="00190F28" w:rsidRPr="00C95C65">
        <w:rPr>
          <w:color w:val="000000" w:themeColor="text1"/>
        </w:rPr>
        <w:t>филиала</w:t>
      </w:r>
      <w:proofErr w:type="gramEnd"/>
      <w:r w:rsidR="00190F28" w:rsidRPr="00C95C65">
        <w:rPr>
          <w:color w:val="000000" w:themeColor="text1"/>
        </w:rPr>
        <w:t xml:space="preserve"> «Кольский» ОАО «ТГК-1»</w:t>
      </w:r>
    </w:p>
    <w:p w14:paraId="50E8EAED" w14:textId="77777777" w:rsidR="0049034B" w:rsidRPr="00F345E3" w:rsidRDefault="0049034B" w:rsidP="0049034B">
      <w:pPr>
        <w:keepNext/>
        <w:keepLines/>
        <w:jc w:val="both"/>
      </w:pPr>
      <w:r>
        <w:t>Срок начала и окончания работ: февраль – ноябрь 2016 года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237"/>
        <w:gridCol w:w="1488"/>
        <w:gridCol w:w="1347"/>
      </w:tblGrid>
      <w:tr w:rsidR="00CF0E3B" w:rsidRPr="00F345E3" w14:paraId="7D578FD9" w14:textId="77777777" w:rsidTr="00F345E3">
        <w:trPr>
          <w:cantSplit/>
          <w:trHeight w:val="489"/>
          <w:tblHeader/>
        </w:trPr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896E67" w14:textId="77777777" w:rsidR="00CF0E3B" w:rsidRPr="00F345E3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45E3">
              <w:rPr>
                <w:b/>
                <w:bCs/>
              </w:rPr>
              <w:t>№ п/п</w:t>
            </w:r>
          </w:p>
        </w:tc>
        <w:tc>
          <w:tcPr>
            <w:tcW w:w="62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5D12E6" w14:textId="77777777" w:rsidR="00CF0E3B" w:rsidRPr="00F345E3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45E3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AAE536" w14:textId="77777777" w:rsidR="00CF0E3B" w:rsidRPr="00F345E3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45E3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28126C" w14:textId="77777777" w:rsidR="00CF0E3B" w:rsidRPr="00F345E3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45E3">
              <w:rPr>
                <w:b/>
                <w:bCs/>
              </w:rPr>
              <w:t>Объем</w:t>
            </w:r>
          </w:p>
        </w:tc>
      </w:tr>
      <w:tr w:rsidR="000A367F" w:rsidRPr="00F345E3" w14:paraId="7B854491" w14:textId="77777777" w:rsidTr="00F345E3">
        <w:trPr>
          <w:cantSplit/>
        </w:trPr>
        <w:tc>
          <w:tcPr>
            <w:tcW w:w="9923" w:type="dxa"/>
            <w:gridSpan w:val="4"/>
          </w:tcPr>
          <w:p w14:paraId="23367723" w14:textId="77777777" w:rsidR="000A367F" w:rsidRPr="00F345E3" w:rsidRDefault="009D3BA4" w:rsidP="00DC27D9">
            <w:pPr>
              <w:jc w:val="center"/>
              <w:rPr>
                <w:b/>
                <w:bCs/>
              </w:rPr>
            </w:pPr>
            <w:r w:rsidRPr="00F345E3">
              <w:rPr>
                <w:b/>
                <w:bCs/>
              </w:rPr>
              <w:t>Огнезащитная обработка кабельных линий</w:t>
            </w:r>
          </w:p>
        </w:tc>
      </w:tr>
      <w:tr w:rsidR="00E2138F" w:rsidRPr="00F345E3" w14:paraId="705EF295" w14:textId="77777777" w:rsidTr="002917EA">
        <w:trPr>
          <w:cantSplit/>
          <w:trHeight w:val="395"/>
        </w:trPr>
        <w:tc>
          <w:tcPr>
            <w:tcW w:w="851" w:type="dxa"/>
          </w:tcPr>
          <w:p w14:paraId="42A45A20" w14:textId="77777777" w:rsidR="00E2138F" w:rsidRPr="00F345E3" w:rsidRDefault="007D2C18" w:rsidP="00F345E3">
            <w:pPr>
              <w:jc w:val="center"/>
            </w:pPr>
            <w:r w:rsidRPr="00F345E3">
              <w:t>1</w:t>
            </w:r>
          </w:p>
        </w:tc>
        <w:tc>
          <w:tcPr>
            <w:tcW w:w="6237" w:type="dxa"/>
          </w:tcPr>
          <w:p w14:paraId="36224362" w14:textId="77777777" w:rsidR="00E2138F" w:rsidRPr="00F345E3" w:rsidRDefault="007D2C18" w:rsidP="00FF5B96">
            <w:r w:rsidRPr="00F345E3">
              <w:t>Подготовка кабельных линей к нанесению покрытия</w:t>
            </w:r>
          </w:p>
        </w:tc>
        <w:tc>
          <w:tcPr>
            <w:tcW w:w="1488" w:type="dxa"/>
          </w:tcPr>
          <w:p w14:paraId="5B7FE48F" w14:textId="77777777" w:rsidR="00E2138F" w:rsidRPr="00F345E3" w:rsidRDefault="00E2138F" w:rsidP="00FF5B96">
            <w:pPr>
              <w:jc w:val="center"/>
            </w:pPr>
            <w:r w:rsidRPr="00F345E3">
              <w:t>м</w:t>
            </w:r>
            <w:r w:rsidRPr="00F345E3">
              <w:rPr>
                <w:vertAlign w:val="superscript"/>
              </w:rPr>
              <w:t>2</w:t>
            </w:r>
          </w:p>
        </w:tc>
        <w:tc>
          <w:tcPr>
            <w:tcW w:w="1347" w:type="dxa"/>
          </w:tcPr>
          <w:p w14:paraId="5470399C" w14:textId="77777777" w:rsidR="00E2138F" w:rsidRPr="00F345E3" w:rsidRDefault="00E2138F" w:rsidP="00E2138F">
            <w:pPr>
              <w:jc w:val="center"/>
            </w:pPr>
            <w:r w:rsidRPr="00F345E3">
              <w:t>230</w:t>
            </w:r>
          </w:p>
        </w:tc>
      </w:tr>
      <w:tr w:rsidR="00E2138F" w:rsidRPr="00F345E3" w14:paraId="46DAECA6" w14:textId="77777777" w:rsidTr="00F345E3">
        <w:trPr>
          <w:cantSplit/>
        </w:trPr>
        <w:tc>
          <w:tcPr>
            <w:tcW w:w="851" w:type="dxa"/>
          </w:tcPr>
          <w:p w14:paraId="058D20F7" w14:textId="77777777" w:rsidR="00E2138F" w:rsidRPr="00F345E3" w:rsidRDefault="007D2C18" w:rsidP="00F345E3">
            <w:pPr>
              <w:jc w:val="center"/>
            </w:pPr>
            <w:r w:rsidRPr="00F345E3">
              <w:t>2</w:t>
            </w:r>
          </w:p>
        </w:tc>
        <w:tc>
          <w:tcPr>
            <w:tcW w:w="6237" w:type="dxa"/>
          </w:tcPr>
          <w:p w14:paraId="12364753" w14:textId="77777777" w:rsidR="00E2138F" w:rsidRPr="00F345E3" w:rsidRDefault="007D2C18" w:rsidP="009853CF">
            <w:r w:rsidRPr="00F345E3">
              <w:t>Огнезащитная обработка ответственных кабельных линий огнестойкими составами («</w:t>
            </w:r>
            <w:proofErr w:type="spellStart"/>
            <w:r w:rsidRPr="00F345E3">
              <w:t>Огракс</w:t>
            </w:r>
            <w:proofErr w:type="spellEnd"/>
            <w:r w:rsidRPr="00F345E3">
              <w:t xml:space="preserve"> В1» или аналог, 2 слоя).</w:t>
            </w:r>
          </w:p>
        </w:tc>
        <w:tc>
          <w:tcPr>
            <w:tcW w:w="1488" w:type="dxa"/>
          </w:tcPr>
          <w:p w14:paraId="475AF958" w14:textId="77777777" w:rsidR="00E2138F" w:rsidRPr="00F345E3" w:rsidRDefault="00E2138F" w:rsidP="00FF5B96">
            <w:pPr>
              <w:jc w:val="center"/>
            </w:pPr>
            <w:r w:rsidRPr="00F345E3">
              <w:t>м</w:t>
            </w:r>
            <w:r w:rsidRPr="00F345E3">
              <w:rPr>
                <w:vertAlign w:val="superscript"/>
              </w:rPr>
              <w:t>2</w:t>
            </w:r>
          </w:p>
        </w:tc>
        <w:tc>
          <w:tcPr>
            <w:tcW w:w="1347" w:type="dxa"/>
          </w:tcPr>
          <w:p w14:paraId="081C75AC" w14:textId="77777777" w:rsidR="00E2138F" w:rsidRPr="00F345E3" w:rsidRDefault="00E2138F" w:rsidP="00E2138F">
            <w:pPr>
              <w:jc w:val="center"/>
            </w:pPr>
            <w:r w:rsidRPr="00F345E3">
              <w:t>230</w:t>
            </w:r>
          </w:p>
        </w:tc>
      </w:tr>
      <w:tr w:rsidR="00FF5B96" w:rsidRPr="00F345E3" w14:paraId="4B4B079E" w14:textId="77777777" w:rsidTr="00F345E3">
        <w:trPr>
          <w:cantSplit/>
        </w:trPr>
        <w:tc>
          <w:tcPr>
            <w:tcW w:w="851" w:type="dxa"/>
          </w:tcPr>
          <w:p w14:paraId="57B579BD" w14:textId="77777777" w:rsidR="00FF5B96" w:rsidRPr="00F345E3" w:rsidRDefault="007D2C18" w:rsidP="00F345E3">
            <w:pPr>
              <w:jc w:val="center"/>
            </w:pPr>
            <w:r w:rsidRPr="00F345E3">
              <w:t>3</w:t>
            </w:r>
          </w:p>
        </w:tc>
        <w:tc>
          <w:tcPr>
            <w:tcW w:w="6237" w:type="dxa"/>
          </w:tcPr>
          <w:p w14:paraId="680C34E7" w14:textId="77777777" w:rsidR="00FF5B96" w:rsidRPr="00F345E3" w:rsidRDefault="007D2C18" w:rsidP="00FF5B96">
            <w:r w:rsidRPr="00F345E3">
              <w:t>Предоставление отчетной документации</w:t>
            </w:r>
          </w:p>
        </w:tc>
        <w:tc>
          <w:tcPr>
            <w:tcW w:w="1488" w:type="dxa"/>
          </w:tcPr>
          <w:p w14:paraId="37567BAD" w14:textId="77777777" w:rsidR="00FF5B96" w:rsidRPr="00F345E3" w:rsidRDefault="007D2C18" w:rsidP="00FF5B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45E3">
              <w:rPr>
                <w:bCs/>
              </w:rPr>
              <w:t>комплект</w:t>
            </w:r>
          </w:p>
        </w:tc>
        <w:tc>
          <w:tcPr>
            <w:tcW w:w="1347" w:type="dxa"/>
          </w:tcPr>
          <w:p w14:paraId="0BD37C0F" w14:textId="77777777" w:rsidR="00FF5B96" w:rsidRPr="00F345E3" w:rsidRDefault="007D2C18" w:rsidP="00FF5B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45E3">
              <w:t>1</w:t>
            </w:r>
          </w:p>
        </w:tc>
      </w:tr>
    </w:tbl>
    <w:p w14:paraId="18700CC5" w14:textId="77777777" w:rsidR="00EA7E06" w:rsidRPr="00F345E3" w:rsidRDefault="00EA7E06" w:rsidP="0038333D">
      <w:pPr>
        <w:jc w:val="both"/>
        <w:rPr>
          <w:b/>
        </w:rPr>
      </w:pPr>
    </w:p>
    <w:p w14:paraId="1DA6A946" w14:textId="77777777" w:rsidR="0038333D" w:rsidRPr="00F345E3" w:rsidRDefault="00031B45" w:rsidP="00713760">
      <w:pPr>
        <w:keepNext/>
        <w:keepLines/>
        <w:suppressAutoHyphens/>
        <w:ind w:firstLine="284"/>
        <w:rPr>
          <w:b/>
        </w:rPr>
      </w:pPr>
      <w:r w:rsidRPr="00F345E3">
        <w:rPr>
          <w:b/>
        </w:rPr>
        <w:t>3</w:t>
      </w:r>
      <w:r w:rsidR="0038333D" w:rsidRPr="00F345E3">
        <w:rPr>
          <w:b/>
        </w:rPr>
        <w:t xml:space="preserve">. Требования к </w:t>
      </w:r>
      <w:r w:rsidRPr="00F345E3">
        <w:rPr>
          <w:b/>
        </w:rPr>
        <w:t>исполнителю</w:t>
      </w:r>
      <w:r w:rsidR="0038333D" w:rsidRPr="00F345E3">
        <w:rPr>
          <w:b/>
        </w:rPr>
        <w:t xml:space="preserve"> и к организации </w:t>
      </w:r>
      <w:r w:rsidRPr="00F345E3">
        <w:rPr>
          <w:b/>
        </w:rPr>
        <w:t>оказания услуг</w:t>
      </w:r>
      <w:r w:rsidR="0038333D" w:rsidRPr="00F345E3">
        <w:rPr>
          <w:b/>
        </w:rPr>
        <w:t>.</w:t>
      </w:r>
    </w:p>
    <w:p w14:paraId="1DB8B5C1" w14:textId="77777777" w:rsidR="0038333D" w:rsidRPr="00F345E3" w:rsidRDefault="00031B45" w:rsidP="00713760">
      <w:pPr>
        <w:keepNext/>
        <w:keepLines/>
        <w:ind w:firstLine="284"/>
        <w:jc w:val="both"/>
        <w:rPr>
          <w:b/>
        </w:rPr>
      </w:pPr>
      <w:r w:rsidRPr="00F345E3">
        <w:rPr>
          <w:b/>
        </w:rPr>
        <w:t>3</w:t>
      </w:r>
      <w:r w:rsidR="0038333D" w:rsidRPr="00F345E3">
        <w:rPr>
          <w:b/>
        </w:rPr>
        <w:t xml:space="preserve">.1. Требования к организации </w:t>
      </w:r>
      <w:r w:rsidRPr="00F345E3">
        <w:rPr>
          <w:b/>
        </w:rPr>
        <w:t>оказания услуг</w:t>
      </w:r>
      <w:r w:rsidR="0038333D" w:rsidRPr="00F345E3">
        <w:rPr>
          <w:b/>
        </w:rPr>
        <w:t xml:space="preserve"> и их качеству:</w:t>
      </w:r>
    </w:p>
    <w:p w14:paraId="52215FFD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656C538F" w14:textId="77777777" w:rsidR="00A42E04" w:rsidRPr="00F345E3" w:rsidRDefault="00A42E04" w:rsidP="005D44D5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3.1.</w:t>
      </w:r>
      <w:r w:rsidR="00737ABB" w:rsidRPr="00F345E3">
        <w:rPr>
          <w:rFonts w:ascii="Times New Roman" w:hAnsi="Times New Roman"/>
          <w:sz w:val="24"/>
          <w:szCs w:val="24"/>
        </w:rPr>
        <w:t>1</w:t>
      </w:r>
      <w:r w:rsidRPr="00F345E3">
        <w:rPr>
          <w:rFonts w:ascii="Times New Roman" w:hAnsi="Times New Roman"/>
          <w:sz w:val="24"/>
          <w:szCs w:val="24"/>
        </w:rPr>
        <w:t>. В результате выполнения работ должна быть повышена пожарная безопасность эксплуатации кабельных сооружений, предотвращения загорания или распространения пожара на наиболее ответственных кабельных линиях управления, защиты, автоматики, электропитания ответственных механизмов и оборудования, а также участков кабелей, где наиболее вероятны механические повреждения или воздействие тепловых и огневых источников.</w:t>
      </w:r>
    </w:p>
    <w:p w14:paraId="07CE8F50" w14:textId="77777777" w:rsidR="005D44D5" w:rsidRPr="00F345E3" w:rsidRDefault="005D44D5" w:rsidP="005D44D5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A5C94EE" w14:textId="77777777" w:rsidR="005D44D5" w:rsidRPr="00F345E3" w:rsidRDefault="005D44D5" w:rsidP="005D44D5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3.1.</w:t>
      </w:r>
      <w:r w:rsidR="00D74540" w:rsidRPr="00F345E3">
        <w:rPr>
          <w:rFonts w:ascii="Times New Roman" w:hAnsi="Times New Roman"/>
          <w:sz w:val="24"/>
          <w:szCs w:val="24"/>
        </w:rPr>
        <w:t>2</w:t>
      </w:r>
      <w:r w:rsidRPr="00F345E3">
        <w:rPr>
          <w:rFonts w:ascii="Times New Roman" w:hAnsi="Times New Roman"/>
          <w:sz w:val="24"/>
          <w:szCs w:val="24"/>
        </w:rPr>
        <w:t>. Для защиты кабелей применять огнезащитный состав типа «</w:t>
      </w:r>
      <w:proofErr w:type="spellStart"/>
      <w:r w:rsidRPr="00F345E3">
        <w:rPr>
          <w:rFonts w:ascii="Times New Roman" w:hAnsi="Times New Roman"/>
          <w:sz w:val="24"/>
          <w:szCs w:val="24"/>
        </w:rPr>
        <w:t>Огракс</w:t>
      </w:r>
      <w:proofErr w:type="spellEnd"/>
      <w:r w:rsidRPr="00F345E3">
        <w:rPr>
          <w:rFonts w:ascii="Times New Roman" w:hAnsi="Times New Roman"/>
          <w:sz w:val="24"/>
          <w:szCs w:val="24"/>
        </w:rPr>
        <w:t>» или его аналог с соответствующими свойствами. Выбор огнезащитного состава производится на основании анализа технико-экономических параметров, указанных в сертификатах и технической документации на составы, в соответствии с условиями эксплуатации. При выборе состава отличного от типа «</w:t>
      </w:r>
      <w:proofErr w:type="spellStart"/>
      <w:r w:rsidRPr="00F345E3">
        <w:rPr>
          <w:rFonts w:ascii="Times New Roman" w:hAnsi="Times New Roman"/>
          <w:sz w:val="24"/>
          <w:szCs w:val="24"/>
        </w:rPr>
        <w:t>Огракс</w:t>
      </w:r>
      <w:proofErr w:type="spellEnd"/>
      <w:r w:rsidRPr="00F345E3">
        <w:rPr>
          <w:rFonts w:ascii="Times New Roman" w:hAnsi="Times New Roman"/>
          <w:sz w:val="24"/>
          <w:szCs w:val="24"/>
        </w:rPr>
        <w:t>» в проекте огнезащиты должен быть проведен сравнительный технический и экономический анализ аналогичного состава по сравнению с «</w:t>
      </w:r>
      <w:proofErr w:type="spellStart"/>
      <w:r w:rsidRPr="00F345E3">
        <w:rPr>
          <w:rFonts w:ascii="Times New Roman" w:hAnsi="Times New Roman"/>
          <w:sz w:val="24"/>
          <w:szCs w:val="24"/>
        </w:rPr>
        <w:t>Огракс</w:t>
      </w:r>
      <w:proofErr w:type="spellEnd"/>
      <w:r w:rsidRPr="00F345E3">
        <w:rPr>
          <w:rFonts w:ascii="Times New Roman" w:hAnsi="Times New Roman"/>
          <w:sz w:val="24"/>
          <w:szCs w:val="24"/>
        </w:rPr>
        <w:t>».</w:t>
      </w:r>
    </w:p>
    <w:p w14:paraId="6CCA3005" w14:textId="77777777" w:rsidR="00A42E04" w:rsidRPr="00F345E3" w:rsidRDefault="00A42E04" w:rsidP="005D44D5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23A12D8C" w14:textId="77777777" w:rsidR="00A42E04" w:rsidRPr="00F345E3" w:rsidRDefault="00A42E04" w:rsidP="005D44D5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3.1.</w:t>
      </w:r>
      <w:r w:rsidR="00D74540" w:rsidRPr="00F345E3">
        <w:rPr>
          <w:rFonts w:ascii="Times New Roman" w:hAnsi="Times New Roman"/>
          <w:sz w:val="24"/>
          <w:szCs w:val="24"/>
        </w:rPr>
        <w:t>3</w:t>
      </w:r>
      <w:r w:rsidRPr="00F345E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345E3">
        <w:rPr>
          <w:rFonts w:ascii="Times New Roman" w:hAnsi="Times New Roman"/>
          <w:sz w:val="24"/>
          <w:szCs w:val="24"/>
        </w:rPr>
        <w:t>«Исполнитель»</w:t>
      </w:r>
      <w:proofErr w:type="gramEnd"/>
      <w:r w:rsidRPr="00F345E3">
        <w:rPr>
          <w:rFonts w:ascii="Times New Roman" w:hAnsi="Times New Roman"/>
          <w:sz w:val="24"/>
          <w:szCs w:val="24"/>
        </w:rPr>
        <w:t xml:space="preserve"> осуществляющий поставку и выполняющий огнезащиту материалов, изделий и конструкций должен соблюдать нормативные требования к средствам огнезащиты устанавливаемые нормативными документами и нормативно техническими документами на средства огнезащиты. </w:t>
      </w:r>
    </w:p>
    <w:p w14:paraId="795D25E7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05840B27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3.1.</w:t>
      </w:r>
      <w:r w:rsidR="00D74540" w:rsidRPr="00F345E3">
        <w:rPr>
          <w:rFonts w:ascii="Times New Roman" w:hAnsi="Times New Roman"/>
          <w:sz w:val="24"/>
          <w:szCs w:val="24"/>
        </w:rPr>
        <w:t>4</w:t>
      </w:r>
      <w:r w:rsidR="005D44D5" w:rsidRPr="00F345E3">
        <w:rPr>
          <w:rFonts w:ascii="Times New Roman" w:hAnsi="Times New Roman"/>
          <w:sz w:val="24"/>
          <w:szCs w:val="24"/>
        </w:rPr>
        <w:t>.</w:t>
      </w:r>
      <w:r w:rsidRPr="00F345E3">
        <w:rPr>
          <w:rFonts w:ascii="Times New Roman" w:hAnsi="Times New Roman"/>
          <w:sz w:val="24"/>
          <w:szCs w:val="24"/>
        </w:rPr>
        <w:t xml:space="preserve"> Технология и качество выполняемых работ должны соответствовать </w:t>
      </w:r>
      <w:r w:rsidR="002D149B" w:rsidRPr="00F345E3">
        <w:rPr>
          <w:rFonts w:ascii="Times New Roman" w:hAnsi="Times New Roman"/>
          <w:sz w:val="24"/>
          <w:szCs w:val="24"/>
        </w:rPr>
        <w:t>требованиям,</w:t>
      </w:r>
      <w:r w:rsidR="0089555A">
        <w:rPr>
          <w:rFonts w:ascii="Times New Roman" w:hAnsi="Times New Roman"/>
          <w:sz w:val="24"/>
          <w:szCs w:val="24"/>
        </w:rPr>
        <w:t xml:space="preserve"> указанным в данном Техническо</w:t>
      </w:r>
      <w:r w:rsidRPr="00F345E3">
        <w:rPr>
          <w:rFonts w:ascii="Times New Roman" w:hAnsi="Times New Roman"/>
          <w:sz w:val="24"/>
          <w:szCs w:val="24"/>
        </w:rPr>
        <w:t>м задании, в Проекте огнезащиты, Проекте производства работ, а также в действующих нормативных (нормативно-технических) документах на средства огнезащиты.</w:t>
      </w:r>
    </w:p>
    <w:p w14:paraId="35AC90F0" w14:textId="77777777" w:rsidR="00A42E04" w:rsidRPr="00F345E3" w:rsidRDefault="00A42E04" w:rsidP="00A42E04">
      <w:pPr>
        <w:pStyle w:val="ac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384122C0" w14:textId="77777777" w:rsidR="00A42E04" w:rsidRPr="00F345E3" w:rsidRDefault="00A42E04" w:rsidP="00A42E04">
      <w:pPr>
        <w:pStyle w:val="ac"/>
        <w:ind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3.1.</w:t>
      </w:r>
      <w:r w:rsidR="00D74540" w:rsidRPr="00F345E3">
        <w:rPr>
          <w:rFonts w:ascii="Times New Roman" w:hAnsi="Times New Roman"/>
          <w:sz w:val="24"/>
          <w:szCs w:val="24"/>
        </w:rPr>
        <w:t>5</w:t>
      </w:r>
      <w:r w:rsidRPr="00F345E3">
        <w:rPr>
          <w:rFonts w:ascii="Times New Roman" w:hAnsi="Times New Roman"/>
          <w:sz w:val="24"/>
          <w:szCs w:val="24"/>
        </w:rPr>
        <w:t xml:space="preserve">. Средства огнезащиты должны иметь сертификат пожарной безопасности, сертификат соответствия, гигиенический сертификат, паспорт качества производителя, техническую документацию на применение. </w:t>
      </w:r>
      <w:r w:rsidRPr="00F345E3">
        <w:rPr>
          <w:rFonts w:ascii="Times New Roman" w:hAnsi="Times New Roman"/>
          <w:i/>
          <w:sz w:val="24"/>
          <w:szCs w:val="24"/>
        </w:rPr>
        <w:t>(гл. 33 ФЗ от 22.07.2008 N 123-ФЗ «Технический регламент о требованиях пожарной безопасности».)</w:t>
      </w:r>
      <w:r w:rsidRPr="00F345E3">
        <w:rPr>
          <w:rFonts w:ascii="Times New Roman" w:hAnsi="Times New Roman"/>
          <w:sz w:val="24"/>
          <w:szCs w:val="24"/>
        </w:rPr>
        <w:t>.</w:t>
      </w:r>
    </w:p>
    <w:p w14:paraId="35DEF83E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45E629DB" w14:textId="77777777" w:rsidR="00A42E04" w:rsidRPr="00F345E3" w:rsidRDefault="00A42E04" w:rsidP="00A42E04">
      <w:pPr>
        <w:pStyle w:val="ac"/>
        <w:ind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  <w:lang w:eastAsia="ru-RU"/>
        </w:rPr>
        <w:t>3.1.</w:t>
      </w:r>
      <w:r w:rsidR="00176729" w:rsidRPr="00F345E3">
        <w:rPr>
          <w:rFonts w:ascii="Times New Roman" w:hAnsi="Times New Roman"/>
          <w:sz w:val="24"/>
          <w:szCs w:val="24"/>
          <w:lang w:eastAsia="ru-RU"/>
        </w:rPr>
        <w:t>6</w:t>
      </w:r>
      <w:r w:rsidRPr="00F345E3">
        <w:rPr>
          <w:rFonts w:ascii="Times New Roman" w:hAnsi="Times New Roman"/>
          <w:sz w:val="24"/>
          <w:szCs w:val="24"/>
          <w:lang w:eastAsia="ru-RU"/>
        </w:rPr>
        <w:t xml:space="preserve">. Техническая документация на средства огнезащиты должна содержать информацию о технических показателях, характеризующих область их применения, пожарную опасность, способ подготовки поверхности, виды и марки грунтов, способ нанесения на защищаемую поверхность, условия сушки, огнезащитную эффективность этих средств, способ защиты от неблагоприятных климатических воздействий, условия и срок эксплуатации огнезащитных покрытий, а также меры безопасности при проведении огнезащитных работ. </w:t>
      </w:r>
      <w:r w:rsidRPr="00F345E3">
        <w:rPr>
          <w:rFonts w:ascii="Times New Roman" w:hAnsi="Times New Roman"/>
          <w:i/>
          <w:sz w:val="24"/>
          <w:szCs w:val="24"/>
        </w:rPr>
        <w:t>(п. 1 ст. 136 ФЗ от 22.07.2008 N 123-ФЗ «Технический регламент о требованиях пожарной безопасности».)</w:t>
      </w:r>
      <w:r w:rsidRPr="00F345E3">
        <w:rPr>
          <w:rFonts w:ascii="Times New Roman" w:hAnsi="Times New Roman"/>
          <w:sz w:val="24"/>
          <w:szCs w:val="24"/>
        </w:rPr>
        <w:t>.</w:t>
      </w:r>
    </w:p>
    <w:p w14:paraId="29E08D67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269D6FE7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3.1.</w:t>
      </w:r>
      <w:r w:rsidR="00176729" w:rsidRPr="00F345E3">
        <w:rPr>
          <w:rFonts w:ascii="Times New Roman" w:hAnsi="Times New Roman"/>
          <w:sz w:val="24"/>
          <w:szCs w:val="24"/>
        </w:rPr>
        <w:t>7</w:t>
      </w:r>
      <w:r w:rsidRPr="00F345E3">
        <w:rPr>
          <w:rFonts w:ascii="Times New Roman" w:hAnsi="Times New Roman"/>
          <w:sz w:val="24"/>
          <w:szCs w:val="24"/>
        </w:rPr>
        <w:t>. Укрупненный Перечень работ:</w:t>
      </w:r>
    </w:p>
    <w:p w14:paraId="00DAAF56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 xml:space="preserve">Разработка проектной документации на огнезащитную обработку. Согласование с Заказчиком типа и марки огнезащитного состава, Проекта огнезащиты и Проекта производства работ. </w:t>
      </w:r>
    </w:p>
    <w:p w14:paraId="6085357B" w14:textId="77777777" w:rsidR="008911FA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Поставка огнезащитного состава и вспомогательных материалов.</w:t>
      </w:r>
    </w:p>
    <w:p w14:paraId="71619536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Выполнение комплекса мероприятий по защите от попадания огнезащитного материала на сторонние ограждающие конструкции, оборудование, технологические надписи и т.д. (укрытие защитным материалом).</w:t>
      </w:r>
    </w:p>
    <w:p w14:paraId="47A622A4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 xml:space="preserve">Подготовка и очистка </w:t>
      </w:r>
      <w:r w:rsidR="00176729" w:rsidRPr="00F345E3">
        <w:rPr>
          <w:rFonts w:ascii="Times New Roman" w:hAnsi="Times New Roman"/>
          <w:sz w:val="24"/>
          <w:szCs w:val="24"/>
        </w:rPr>
        <w:t>поверхности кабелей</w:t>
      </w:r>
      <w:r w:rsidRPr="00F345E3">
        <w:rPr>
          <w:rFonts w:ascii="Times New Roman" w:hAnsi="Times New Roman"/>
          <w:sz w:val="24"/>
          <w:szCs w:val="24"/>
        </w:rPr>
        <w:t xml:space="preserve"> к нанесению огнезащитного состава (при необходимости </w:t>
      </w:r>
      <w:proofErr w:type="spellStart"/>
      <w:r w:rsidRPr="00F345E3">
        <w:rPr>
          <w:rFonts w:ascii="Times New Roman" w:hAnsi="Times New Roman"/>
          <w:sz w:val="24"/>
          <w:szCs w:val="24"/>
        </w:rPr>
        <w:t>обеспыливание</w:t>
      </w:r>
      <w:proofErr w:type="spellEnd"/>
      <w:r w:rsidRPr="00F345E3">
        <w:rPr>
          <w:rFonts w:ascii="Times New Roman" w:hAnsi="Times New Roman"/>
          <w:sz w:val="24"/>
          <w:szCs w:val="24"/>
        </w:rPr>
        <w:t xml:space="preserve">, зачистка, обезжиривание, покрытие грунтовкой, очистка от подтеков </w:t>
      </w:r>
      <w:r w:rsidR="002D149B" w:rsidRPr="00F345E3">
        <w:rPr>
          <w:rFonts w:ascii="Times New Roman" w:hAnsi="Times New Roman"/>
          <w:sz w:val="24"/>
          <w:szCs w:val="24"/>
        </w:rPr>
        <w:t>масла и</w:t>
      </w:r>
      <w:r w:rsidRPr="00F345E3">
        <w:rPr>
          <w:rFonts w:ascii="Times New Roman" w:hAnsi="Times New Roman"/>
          <w:sz w:val="24"/>
          <w:szCs w:val="24"/>
        </w:rPr>
        <w:t xml:space="preserve"> т.д.). </w:t>
      </w:r>
    </w:p>
    <w:p w14:paraId="4B8BC851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Нанесение огнезащитного состава в соответствии с Проектом огнезащиты и Проектом производства работ.</w:t>
      </w:r>
    </w:p>
    <w:p w14:paraId="4C90A3FE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Нанесение защитного покрытия (при необходимости) в соответствии с Проектом огнезащиты и Проектом производства работ.</w:t>
      </w:r>
    </w:p>
    <w:p w14:paraId="63F01592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Выполнение контроля качества производства работ по нанесению огнезащитного состава, включая входной контроль материалов, операционный контроль отдельных производственных операций, приемочный контроль огнезащитных работ.</w:t>
      </w:r>
    </w:p>
    <w:p w14:paraId="0C787B20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Выполнение контрольных замеров толщины огнезащитного покрытия с составлением плана точек замеров и протоколом измерения толщин.</w:t>
      </w:r>
    </w:p>
    <w:p w14:paraId="0518427C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Передача огнезащитного покрытия в эксплуатацию Заказчику в установленном РФ порядке.</w:t>
      </w:r>
    </w:p>
    <w:p w14:paraId="0EBB49F2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Оформление и передачу Заказчику отчетной и технической документации в электронном виде и на бумажном носителе (в 2-х экз.)</w:t>
      </w:r>
    </w:p>
    <w:p w14:paraId="4210738C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0C2DA944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3.1.</w:t>
      </w:r>
      <w:r w:rsidR="00176729" w:rsidRPr="00F345E3">
        <w:rPr>
          <w:rFonts w:ascii="Times New Roman" w:hAnsi="Times New Roman"/>
          <w:sz w:val="24"/>
          <w:szCs w:val="24"/>
        </w:rPr>
        <w:t>8</w:t>
      </w:r>
      <w:r w:rsidRPr="00F345E3">
        <w:rPr>
          <w:rFonts w:ascii="Times New Roman" w:hAnsi="Times New Roman"/>
          <w:sz w:val="24"/>
          <w:szCs w:val="24"/>
        </w:rPr>
        <w:t>. Предусмотреть строгое выполнение условий СО 34.49.505-2003 «Правила применения огнезащитных покрытий строительных конструкций зданий и сооружений энергетических предприятий», РД 153-34.0-20.262-2002 «Правила применения огнезащитных покрытий кабелей на энергетических предприятиях», РД 34.03.304-87 «Правила выполнения противопожарных требований по огнестойкому уплотнению кабельных линий» в том числе, в части:</w:t>
      </w:r>
    </w:p>
    <w:p w14:paraId="4EC33C4A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разработки проекта производства работ;</w:t>
      </w:r>
    </w:p>
    <w:p w14:paraId="32ECD1A1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производство работ по огнезащите;</w:t>
      </w:r>
    </w:p>
    <w:p w14:paraId="4232D2CC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контроль качества огнезащитных работ.</w:t>
      </w:r>
    </w:p>
    <w:p w14:paraId="32CDB6A0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8E3DBCA" w14:textId="77777777" w:rsidR="00A42E04" w:rsidRPr="00F345E3" w:rsidRDefault="00A42E04" w:rsidP="00A42E04">
      <w:pPr>
        <w:pStyle w:val="a7"/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F345E3">
        <w:rPr>
          <w:sz w:val="24"/>
          <w:szCs w:val="24"/>
        </w:rPr>
        <w:lastRenderedPageBreak/>
        <w:t>3.1.</w:t>
      </w:r>
      <w:r w:rsidR="00176729" w:rsidRPr="00F345E3">
        <w:rPr>
          <w:sz w:val="24"/>
          <w:szCs w:val="24"/>
        </w:rPr>
        <w:t>9</w:t>
      </w:r>
      <w:r w:rsidRPr="00F345E3">
        <w:rPr>
          <w:sz w:val="24"/>
          <w:szCs w:val="24"/>
        </w:rPr>
        <w:t xml:space="preserve">. В соответствии с п. 21 «Правил противопожарного режима РФ» постановление Правительства РФ № 390 от 25 апреля 2012 г. в рамках последующей эксплуатации (проверка 2 раза в год) </w:t>
      </w:r>
      <w:r w:rsidRPr="00F345E3">
        <w:rPr>
          <w:b/>
          <w:sz w:val="24"/>
          <w:szCs w:val="24"/>
        </w:rPr>
        <w:t xml:space="preserve">разработать инструкцию (методику) проведения визуальной проверки огнезащитного покрытия </w:t>
      </w:r>
      <w:r w:rsidRPr="00F345E3">
        <w:rPr>
          <w:sz w:val="24"/>
          <w:szCs w:val="24"/>
        </w:rPr>
        <w:t xml:space="preserve">с указанием периодичности проведения проверки, а также </w:t>
      </w:r>
      <w:r w:rsidRPr="00F345E3">
        <w:rPr>
          <w:b/>
          <w:sz w:val="24"/>
          <w:szCs w:val="24"/>
        </w:rPr>
        <w:t>форму Акта проверки качества огнезащитной обработки (пропитки).</w:t>
      </w:r>
      <w:r w:rsidRPr="00F345E3">
        <w:rPr>
          <w:sz w:val="24"/>
          <w:szCs w:val="24"/>
        </w:rPr>
        <w:t xml:space="preserve"> Учесть при разработке инструкции (методики) «Порядок осуществления контроля за соблюдением нормативных требований к средствам огнезащиты и их применению. Методическое руководство" (утв. МЧС РФ 27.01.2010 г.). Разработанную и утвержденную инструкцию (методику), а также форму Акта проверки качества огнезащитной обработки (пропитки) приложить к комплекту технической документации.</w:t>
      </w:r>
    </w:p>
    <w:p w14:paraId="787388AE" w14:textId="77777777" w:rsidR="00A42E04" w:rsidRPr="00F345E3" w:rsidRDefault="00A42E04" w:rsidP="00A42E04">
      <w:pPr>
        <w:pStyle w:val="a7"/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</w:p>
    <w:p w14:paraId="034F732D" w14:textId="77777777" w:rsidR="00A42E04" w:rsidRPr="00F345E3" w:rsidRDefault="00A42E04" w:rsidP="00A42E04">
      <w:pPr>
        <w:pStyle w:val="a7"/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F345E3">
        <w:rPr>
          <w:sz w:val="24"/>
          <w:szCs w:val="24"/>
        </w:rPr>
        <w:t>3.1.</w:t>
      </w:r>
      <w:r w:rsidR="00613D72" w:rsidRPr="00F345E3">
        <w:rPr>
          <w:sz w:val="24"/>
          <w:szCs w:val="24"/>
        </w:rPr>
        <w:t>1</w:t>
      </w:r>
      <w:r w:rsidR="00176729" w:rsidRPr="00F345E3">
        <w:rPr>
          <w:sz w:val="24"/>
          <w:szCs w:val="24"/>
        </w:rPr>
        <w:t>0</w:t>
      </w:r>
      <w:r w:rsidRPr="00F345E3">
        <w:rPr>
          <w:sz w:val="24"/>
          <w:szCs w:val="24"/>
        </w:rPr>
        <w:t>. После выполнения работ по огнезащитной обработке внести соответствующие изменения в эксплуатационную документацию на оборудование и паспорта зданий.</w:t>
      </w:r>
    </w:p>
    <w:p w14:paraId="1A02317C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61311500" w14:textId="77777777" w:rsidR="00A42E04" w:rsidRPr="00F345E3" w:rsidRDefault="00A42E04" w:rsidP="00A42E04">
      <w:pPr>
        <w:pStyle w:val="a7"/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F345E3">
        <w:rPr>
          <w:sz w:val="24"/>
          <w:szCs w:val="24"/>
        </w:rPr>
        <w:t>3.1.1</w:t>
      </w:r>
      <w:r w:rsidR="00176729" w:rsidRPr="00F345E3">
        <w:rPr>
          <w:sz w:val="24"/>
          <w:szCs w:val="24"/>
        </w:rPr>
        <w:t>1</w:t>
      </w:r>
      <w:r w:rsidRPr="00F345E3">
        <w:rPr>
          <w:sz w:val="24"/>
          <w:szCs w:val="24"/>
        </w:rPr>
        <w:t>. Техническая документации на огнезащиту, переданная Заказчику должна содержать:</w:t>
      </w:r>
    </w:p>
    <w:p w14:paraId="32FF7F43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Проект производства работ.</w:t>
      </w:r>
    </w:p>
    <w:p w14:paraId="0EC1F427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 xml:space="preserve">Заверенные печатью </w:t>
      </w:r>
      <w:r w:rsidR="00FA7152" w:rsidRPr="00F345E3">
        <w:rPr>
          <w:rFonts w:ascii="Times New Roman" w:hAnsi="Times New Roman"/>
          <w:sz w:val="24"/>
          <w:szCs w:val="24"/>
        </w:rPr>
        <w:t>Исполнителя</w:t>
      </w:r>
      <w:r w:rsidRPr="00F345E3">
        <w:rPr>
          <w:rFonts w:ascii="Times New Roman" w:hAnsi="Times New Roman"/>
          <w:sz w:val="24"/>
          <w:szCs w:val="24"/>
        </w:rPr>
        <w:t xml:space="preserve"> сертификаты, технические паспорта или другие документы, удостоверяющие качество используемых для производства огнезащитных работ материалов, в том числе сертификат соответствия, гигиенический сертификат, паспорт качества производителя.</w:t>
      </w:r>
    </w:p>
    <w:p w14:paraId="41C0223B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Товарно-сопроводительные документы изготовителя на огнезащитный материал.</w:t>
      </w:r>
    </w:p>
    <w:p w14:paraId="02EE15C4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Инструкция (технологический регламент) по применению (нанесению) огнезащитного состава.</w:t>
      </w:r>
    </w:p>
    <w:p w14:paraId="02C5BC00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 xml:space="preserve">Инструкция по эксплуатации огнезащитного покрытия с указанием методики проведения визуальных </w:t>
      </w:r>
      <w:r w:rsidR="002D149B" w:rsidRPr="00F345E3">
        <w:rPr>
          <w:rFonts w:ascii="Times New Roman" w:hAnsi="Times New Roman"/>
          <w:sz w:val="24"/>
          <w:szCs w:val="24"/>
        </w:rPr>
        <w:t>проверок огнезащитного</w:t>
      </w:r>
      <w:r w:rsidRPr="00F345E3">
        <w:rPr>
          <w:rFonts w:ascii="Times New Roman" w:hAnsi="Times New Roman"/>
          <w:sz w:val="24"/>
          <w:szCs w:val="24"/>
        </w:rPr>
        <w:t xml:space="preserve"> покрытия и формы Акта проверки качества огнезащитной обработки (пропитки) в рамках текущей эксплуатации.</w:t>
      </w:r>
    </w:p>
    <w:p w14:paraId="76C9FD87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Акты освидетельствования скрытых работ.</w:t>
      </w:r>
    </w:p>
    <w:p w14:paraId="3E10175A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Протоколы замера толщин огнезащитного покрытия с указанием плана точек замеров.</w:t>
      </w:r>
    </w:p>
    <w:p w14:paraId="0A5CBEE0" w14:textId="77777777" w:rsidR="00A42E04" w:rsidRPr="00F345E3" w:rsidRDefault="00A42E04" w:rsidP="00A42E04">
      <w:pPr>
        <w:pStyle w:val="ac"/>
        <w:numPr>
          <w:ilvl w:val="0"/>
          <w:numId w:val="15"/>
        </w:numPr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F345E3">
        <w:rPr>
          <w:rFonts w:ascii="Times New Roman" w:hAnsi="Times New Roman"/>
          <w:sz w:val="24"/>
          <w:szCs w:val="24"/>
        </w:rPr>
        <w:t>Акт приемки работ по огнезащите в эксплуатацию (по форме приложение 6 к СО 34.49.505-2003), (по форме приложение 3 к РД 153-34.0-20.262-2002).</w:t>
      </w:r>
    </w:p>
    <w:p w14:paraId="23134F6C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36DAB6FB" w14:textId="77777777" w:rsidR="00A42E04" w:rsidRPr="00F345E3" w:rsidRDefault="00A42E04" w:rsidP="00A42E04">
      <w:pPr>
        <w:pStyle w:val="a7"/>
        <w:ind w:left="0" w:firstLine="284"/>
        <w:jc w:val="both"/>
        <w:rPr>
          <w:sz w:val="24"/>
          <w:szCs w:val="24"/>
        </w:rPr>
      </w:pPr>
      <w:r w:rsidRPr="00F345E3">
        <w:rPr>
          <w:sz w:val="24"/>
          <w:szCs w:val="24"/>
        </w:rPr>
        <w:t>3.1.1</w:t>
      </w:r>
      <w:r w:rsidR="00176729" w:rsidRPr="00F345E3">
        <w:rPr>
          <w:sz w:val="24"/>
          <w:szCs w:val="24"/>
        </w:rPr>
        <w:t>2</w:t>
      </w:r>
      <w:r w:rsidRPr="00F345E3">
        <w:rPr>
          <w:sz w:val="24"/>
          <w:szCs w:val="24"/>
        </w:rPr>
        <w:t>. При приемке работ руководствоваться требованиями п. 8.5. СО 34.49.505-2003, раздела 7 РД 153-3</w:t>
      </w:r>
      <w:r w:rsidR="006548BA" w:rsidRPr="00F345E3">
        <w:rPr>
          <w:sz w:val="24"/>
          <w:szCs w:val="24"/>
        </w:rPr>
        <w:t>4.0-20.262-2002</w:t>
      </w:r>
      <w:r w:rsidRPr="00F345E3">
        <w:rPr>
          <w:sz w:val="24"/>
          <w:szCs w:val="24"/>
        </w:rPr>
        <w:t>, в том числе с комиссионным определением фактического предела огнестойкости обработанных конструкций.</w:t>
      </w:r>
    </w:p>
    <w:p w14:paraId="7FAA7F5D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4AE51E3A" w14:textId="77777777" w:rsidR="00A42E04" w:rsidRPr="00F345E3" w:rsidRDefault="00A42E04" w:rsidP="00A42E04">
      <w:pPr>
        <w:pStyle w:val="a7"/>
        <w:ind w:left="0" w:firstLine="284"/>
        <w:jc w:val="both"/>
        <w:rPr>
          <w:sz w:val="24"/>
          <w:szCs w:val="24"/>
        </w:rPr>
      </w:pPr>
      <w:r w:rsidRPr="00F345E3">
        <w:rPr>
          <w:sz w:val="24"/>
          <w:szCs w:val="24"/>
        </w:rPr>
        <w:t>3.1.1</w:t>
      </w:r>
      <w:r w:rsidR="00176729" w:rsidRPr="00F345E3">
        <w:rPr>
          <w:sz w:val="24"/>
          <w:szCs w:val="24"/>
        </w:rPr>
        <w:t>3</w:t>
      </w:r>
      <w:r w:rsidRPr="00F345E3">
        <w:rPr>
          <w:sz w:val="24"/>
          <w:szCs w:val="24"/>
        </w:rPr>
        <w:t xml:space="preserve">. Проверка толщины нанесенного огнезащитного состава должна быть выполнена </w:t>
      </w:r>
      <w:r w:rsidR="002D149B" w:rsidRPr="00F345E3">
        <w:rPr>
          <w:sz w:val="24"/>
          <w:szCs w:val="24"/>
        </w:rPr>
        <w:t>оборудованием исполнителя,</w:t>
      </w:r>
      <w:r w:rsidRPr="00F345E3">
        <w:rPr>
          <w:sz w:val="24"/>
          <w:szCs w:val="24"/>
        </w:rPr>
        <w:t xml:space="preserve"> имеющим действующие сертификаты о поверке (калибровки) и установленного класса точности.</w:t>
      </w:r>
    </w:p>
    <w:p w14:paraId="52C57242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7BBD29FC" w14:textId="77777777" w:rsidR="00A42E04" w:rsidRPr="00F345E3" w:rsidRDefault="00A42E04" w:rsidP="00A42E04">
      <w:pPr>
        <w:pStyle w:val="a7"/>
        <w:autoSpaceDE w:val="0"/>
        <w:autoSpaceDN w:val="0"/>
        <w:adjustRightInd w:val="0"/>
        <w:ind w:left="0" w:firstLine="284"/>
        <w:jc w:val="both"/>
        <w:rPr>
          <w:i/>
          <w:sz w:val="24"/>
          <w:szCs w:val="24"/>
        </w:rPr>
      </w:pPr>
      <w:r w:rsidRPr="00F345E3">
        <w:rPr>
          <w:sz w:val="24"/>
          <w:szCs w:val="24"/>
        </w:rPr>
        <w:t>3.1.1</w:t>
      </w:r>
      <w:r w:rsidR="00176729" w:rsidRPr="00F345E3">
        <w:rPr>
          <w:sz w:val="24"/>
          <w:szCs w:val="24"/>
        </w:rPr>
        <w:t>4</w:t>
      </w:r>
      <w:r w:rsidRPr="00F345E3">
        <w:rPr>
          <w:sz w:val="24"/>
          <w:szCs w:val="24"/>
        </w:rPr>
        <w:t xml:space="preserve">. Для кабелей срок эксплуатации огнезащитного покрытия должен составлять не менее </w:t>
      </w:r>
      <w:r w:rsidR="002D149B" w:rsidRPr="00F345E3">
        <w:rPr>
          <w:sz w:val="24"/>
          <w:szCs w:val="24"/>
        </w:rPr>
        <w:t>срока службы,</w:t>
      </w:r>
      <w:r w:rsidRPr="00F345E3">
        <w:rPr>
          <w:sz w:val="24"/>
          <w:szCs w:val="24"/>
        </w:rPr>
        <w:t xml:space="preserve"> указанного в заводской документации, но </w:t>
      </w:r>
      <w:r w:rsidRPr="00F345E3">
        <w:rPr>
          <w:b/>
          <w:sz w:val="24"/>
          <w:szCs w:val="24"/>
        </w:rPr>
        <w:t>не менее 25 лет</w:t>
      </w:r>
      <w:r w:rsidRPr="00F345E3">
        <w:rPr>
          <w:sz w:val="24"/>
          <w:szCs w:val="24"/>
        </w:rPr>
        <w:t xml:space="preserve"> до замены с момента ввода объекта в эксплуатацию, при условии соблюдения правил и норм эксплуатации объекта. </w:t>
      </w:r>
      <w:r w:rsidRPr="00F345E3">
        <w:rPr>
          <w:i/>
          <w:sz w:val="24"/>
          <w:szCs w:val="24"/>
        </w:rPr>
        <w:t>(П. 4.7. РД 153-34.0-20.262-2002 «Правила применения огнезащитных покрытий кабелей на энергетических предприятиях».</w:t>
      </w:r>
    </w:p>
    <w:p w14:paraId="2300AAD9" w14:textId="77777777" w:rsidR="00A42E04" w:rsidRPr="00F345E3" w:rsidRDefault="00A42E04" w:rsidP="00A42E04">
      <w:pPr>
        <w:pStyle w:val="ac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6BA71BE0" w14:textId="77777777" w:rsidR="00A42E04" w:rsidRPr="00F345E3" w:rsidRDefault="00A42E04" w:rsidP="00A42E04">
      <w:pPr>
        <w:ind w:firstLine="284"/>
        <w:jc w:val="both"/>
        <w:rPr>
          <w:lang w:eastAsia="ar-SA"/>
        </w:rPr>
      </w:pPr>
      <w:r w:rsidRPr="00F345E3">
        <w:t>3.1.1</w:t>
      </w:r>
      <w:r w:rsidR="00176729" w:rsidRPr="00F345E3">
        <w:t>5</w:t>
      </w:r>
      <w:r w:rsidRPr="00F345E3">
        <w:t xml:space="preserve">. </w:t>
      </w:r>
      <w:r w:rsidRPr="00F345E3">
        <w:rPr>
          <w:lang w:eastAsia="ar-SA"/>
        </w:rPr>
        <w:t>При выполнении работ по огнезащитной обработк</w:t>
      </w:r>
      <w:r w:rsidR="00176729" w:rsidRPr="00F345E3">
        <w:rPr>
          <w:lang w:eastAsia="ar-SA"/>
        </w:rPr>
        <w:t>е</w:t>
      </w:r>
      <w:r w:rsidRPr="00F345E3">
        <w:rPr>
          <w:lang w:eastAsia="ar-SA"/>
        </w:rPr>
        <w:t xml:space="preserve"> 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 в области огнезащиты, включая проектные решения, технологические регламенты заводов изготовителей, местные инструкции по эксплуатации, паспорта на огнезащитные составы, в том числе:</w:t>
      </w:r>
    </w:p>
    <w:p w14:paraId="04E54070" w14:textId="77777777" w:rsidR="00A42E04" w:rsidRPr="00F345E3" w:rsidRDefault="00A42E04" w:rsidP="00A42E04">
      <w:pPr>
        <w:numPr>
          <w:ilvl w:val="0"/>
          <w:numId w:val="14"/>
        </w:numPr>
        <w:ind w:left="0" w:firstLine="284"/>
        <w:jc w:val="both"/>
        <w:rPr>
          <w:lang w:eastAsia="ar-SA"/>
        </w:rPr>
      </w:pPr>
      <w:r w:rsidRPr="00F345E3">
        <w:rPr>
          <w:lang w:eastAsia="ar-SA"/>
        </w:rPr>
        <w:t>СО 34.49.505-2003 «Правила применения огнезащитных покрытий строительных конструкций зданий и сооружений энергетических предприятий».</w:t>
      </w:r>
    </w:p>
    <w:p w14:paraId="69E5B711" w14:textId="77777777" w:rsidR="00A42E04" w:rsidRPr="00F345E3" w:rsidRDefault="00A42E04" w:rsidP="00A42E04">
      <w:pPr>
        <w:numPr>
          <w:ilvl w:val="0"/>
          <w:numId w:val="14"/>
        </w:numPr>
        <w:ind w:left="0" w:firstLine="284"/>
        <w:jc w:val="both"/>
        <w:rPr>
          <w:lang w:eastAsia="ar-SA"/>
        </w:rPr>
      </w:pPr>
      <w:r w:rsidRPr="00F345E3">
        <w:rPr>
          <w:lang w:eastAsia="ar-SA"/>
        </w:rPr>
        <w:t>РД 153-34.0-20.262-2002 «Правила применения огнезащитных покрытий кабелей на энергетических предприятиях».</w:t>
      </w:r>
    </w:p>
    <w:p w14:paraId="2CACF1BA" w14:textId="77777777" w:rsidR="00A42E04" w:rsidRPr="00F345E3" w:rsidRDefault="00A42E04" w:rsidP="00A42E04">
      <w:pPr>
        <w:numPr>
          <w:ilvl w:val="0"/>
          <w:numId w:val="14"/>
        </w:numPr>
        <w:ind w:left="0" w:firstLine="284"/>
        <w:jc w:val="both"/>
        <w:rPr>
          <w:lang w:eastAsia="ar-SA"/>
        </w:rPr>
      </w:pPr>
      <w:r w:rsidRPr="00F345E3">
        <w:rPr>
          <w:lang w:eastAsia="ar-SA"/>
        </w:rPr>
        <w:lastRenderedPageBreak/>
        <w:t xml:space="preserve">РД 34.03.304-87 «Правила выполнения противопожарных требований по огнестойкому уплотнению кабельных линий» </w:t>
      </w:r>
    </w:p>
    <w:p w14:paraId="01C22B4A" w14:textId="77777777" w:rsidR="00A42E04" w:rsidRPr="00F345E3" w:rsidRDefault="00A42E04" w:rsidP="00A42E04">
      <w:pPr>
        <w:pStyle w:val="a7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F345E3">
        <w:rPr>
          <w:i/>
          <w:sz w:val="24"/>
          <w:szCs w:val="24"/>
        </w:rPr>
        <w:t xml:space="preserve"> </w:t>
      </w:r>
      <w:r w:rsidRPr="00F345E3">
        <w:rPr>
          <w:sz w:val="24"/>
          <w:szCs w:val="24"/>
        </w:rPr>
        <w:t xml:space="preserve">"ГОСТ Р 53295-2009. Национальный стандарт Российской Федерации. Средства огнезащиты для стальных конструкций. Общие требования. Метод определения огнезащитной эффективности" (утв. Приказом </w:t>
      </w:r>
      <w:proofErr w:type="spellStart"/>
      <w:r w:rsidRPr="00F345E3">
        <w:rPr>
          <w:sz w:val="24"/>
          <w:szCs w:val="24"/>
        </w:rPr>
        <w:t>Ростехрегулирования</w:t>
      </w:r>
      <w:proofErr w:type="spellEnd"/>
      <w:r w:rsidRPr="00F345E3">
        <w:rPr>
          <w:sz w:val="24"/>
          <w:szCs w:val="24"/>
        </w:rPr>
        <w:t xml:space="preserve"> от 18.02.2009 N 71-ст)</w:t>
      </w:r>
    </w:p>
    <w:p w14:paraId="11036AA3" w14:textId="77777777" w:rsidR="00A42E04" w:rsidRPr="00F345E3" w:rsidRDefault="00A42E04" w:rsidP="00A42E04">
      <w:pPr>
        <w:pStyle w:val="a7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F345E3">
        <w:rPr>
          <w:sz w:val="24"/>
          <w:szCs w:val="24"/>
        </w:rPr>
        <w:t xml:space="preserve">ГОСТ Р 53311-2009 Покрытия кабельные огнезащитные. Методы определения огнезащитной эффективности (утв. Приказом </w:t>
      </w:r>
      <w:proofErr w:type="spellStart"/>
      <w:r w:rsidRPr="00F345E3">
        <w:rPr>
          <w:sz w:val="24"/>
          <w:szCs w:val="24"/>
        </w:rPr>
        <w:t>Росстандарта</w:t>
      </w:r>
      <w:proofErr w:type="spellEnd"/>
      <w:r w:rsidRPr="00F345E3">
        <w:rPr>
          <w:sz w:val="24"/>
          <w:szCs w:val="24"/>
        </w:rPr>
        <w:t> от 18.02.2009 N 87-ст)</w:t>
      </w:r>
    </w:p>
    <w:p w14:paraId="4B1E9DE6" w14:textId="77777777" w:rsidR="00A42E04" w:rsidRPr="00F345E3" w:rsidRDefault="00A42E04" w:rsidP="00A42E04">
      <w:pPr>
        <w:numPr>
          <w:ilvl w:val="0"/>
          <w:numId w:val="14"/>
        </w:numPr>
        <w:ind w:left="0" w:firstLine="284"/>
        <w:jc w:val="both"/>
        <w:rPr>
          <w:lang w:eastAsia="ar-SA"/>
        </w:rPr>
      </w:pPr>
      <w:r w:rsidRPr="00F345E3">
        <w:rPr>
          <w:lang w:eastAsia="ar-SA"/>
        </w:rPr>
        <w:t xml:space="preserve">НПБ 238-97* Огнезащитные кабельные покрытия. Общие технические требования и методы испытаний (с Изменениями) </w:t>
      </w:r>
      <w:r w:rsidRPr="00F345E3">
        <w:t xml:space="preserve">(утв. Приказом </w:t>
      </w:r>
      <w:r w:rsidRPr="00F345E3">
        <w:rPr>
          <w:lang w:eastAsia="ar-SA"/>
        </w:rPr>
        <w:t>ГУГПС МЧС России от 30.06.1997 N 42</w:t>
      </w:r>
      <w:r w:rsidRPr="00F345E3">
        <w:t>)</w:t>
      </w:r>
    </w:p>
    <w:p w14:paraId="709C5140" w14:textId="77777777" w:rsidR="00A42E04" w:rsidRPr="00F345E3" w:rsidRDefault="00A42E04" w:rsidP="00A42E04">
      <w:pPr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</w:pPr>
      <w:r w:rsidRPr="00F345E3">
        <w:t>"Инструкция по проектированию противопожарной защиты энергетических предприятий. РД 153-34.0-49.101-2003" (утв. РАО "ЕЭС России" 21.05.2003)</w:t>
      </w:r>
    </w:p>
    <w:p w14:paraId="37E5F624" w14:textId="77777777" w:rsidR="00A42E04" w:rsidRPr="00F345E3" w:rsidRDefault="00A42E04" w:rsidP="00A42E04">
      <w:pPr>
        <w:pStyle w:val="a7"/>
        <w:numPr>
          <w:ilvl w:val="0"/>
          <w:numId w:val="14"/>
        </w:numPr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 w:rsidRPr="00F345E3">
        <w:rPr>
          <w:sz w:val="24"/>
          <w:szCs w:val="24"/>
        </w:rPr>
        <w:t>"Порядок осуществления контроля за соблюдением нормативных требований к средствам огнезащиты и их применению. Методическое руководство" (утв. МЧС РФ 27.01.2010).</w:t>
      </w:r>
    </w:p>
    <w:p w14:paraId="0C20A084" w14:textId="77777777" w:rsidR="00A42E04" w:rsidRPr="00F345E3" w:rsidRDefault="00A42E04" w:rsidP="00A42E04">
      <w:pPr>
        <w:pStyle w:val="2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284"/>
        <w:jc w:val="both"/>
      </w:pPr>
      <w:r w:rsidRPr="00F345E3">
        <w:t>Федеральный закон от 22.07.2008 N 123-ФЗ "Технический регламент о требованиях пожарной безопасности";</w:t>
      </w:r>
    </w:p>
    <w:p w14:paraId="5ABAAED6" w14:textId="77777777" w:rsidR="00A42E04" w:rsidRPr="00F345E3" w:rsidRDefault="00A42E04" w:rsidP="00A42E04">
      <w:pPr>
        <w:pStyle w:val="2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284"/>
        <w:jc w:val="both"/>
      </w:pPr>
      <w:r w:rsidRPr="00F345E3">
        <w:t>Правила противопожарного режима в РФ (утв. постановлением Правительства РФ от 25.04.2012 N 390);</w:t>
      </w:r>
    </w:p>
    <w:p w14:paraId="46D21B23" w14:textId="77777777" w:rsidR="006C5A96" w:rsidRPr="00F345E3" w:rsidRDefault="006C5A96" w:rsidP="006C5A96">
      <w:pPr>
        <w:pStyle w:val="2"/>
        <w:numPr>
          <w:ilvl w:val="0"/>
          <w:numId w:val="14"/>
        </w:numPr>
        <w:tabs>
          <w:tab w:val="clear" w:pos="720"/>
          <w:tab w:val="left" w:pos="851"/>
        </w:tabs>
        <w:spacing w:after="0" w:line="240" w:lineRule="auto"/>
        <w:ind w:left="0" w:firstLine="360"/>
        <w:jc w:val="both"/>
      </w:pPr>
      <w:r w:rsidRPr="00F345E3">
        <w:t>Приказ Минтруда России от 24.07.2013 г. №328н «Об утверждении Правил по охране труда при эксплуатации электроустановок» (Зарегистрировано в Минюсте России 12.12.2013 г. №30593);</w:t>
      </w:r>
    </w:p>
    <w:p w14:paraId="0567EDED" w14:textId="77777777" w:rsidR="00A42E04" w:rsidRPr="00F345E3" w:rsidRDefault="00A42E04" w:rsidP="00A42E04">
      <w:pPr>
        <w:pStyle w:val="2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284"/>
        <w:jc w:val="both"/>
      </w:pPr>
      <w:r w:rsidRPr="00F345E3">
        <w:t>«Правила пожарной безопасности для энергетических предприятий» СО 34.03.301-00 (РД 153-34.0-03.301-00);</w:t>
      </w:r>
    </w:p>
    <w:p w14:paraId="7F1F5943" w14:textId="77777777" w:rsidR="00A42E04" w:rsidRPr="00F345E3" w:rsidRDefault="00A42E04" w:rsidP="00A42E04">
      <w:pPr>
        <w:numPr>
          <w:ilvl w:val="0"/>
          <w:numId w:val="14"/>
        </w:numPr>
        <w:ind w:left="0" w:firstLine="284"/>
        <w:jc w:val="both"/>
        <w:rPr>
          <w:lang w:eastAsia="ar-SA"/>
        </w:rPr>
      </w:pPr>
      <w:r w:rsidRPr="00F345E3">
        <w:rPr>
          <w:lang w:eastAsia="ar-SA"/>
        </w:rPr>
        <w:t>Локальные документы заказчика (производственные инструкции, графики и т.п.).</w:t>
      </w:r>
    </w:p>
    <w:p w14:paraId="70B05A12" w14:textId="77777777" w:rsidR="000F3A13" w:rsidRPr="00F345E3" w:rsidRDefault="000F3A13" w:rsidP="00A42E04">
      <w:pPr>
        <w:suppressAutoHyphens/>
        <w:spacing w:line="216" w:lineRule="auto"/>
        <w:ind w:firstLine="284"/>
        <w:jc w:val="both"/>
      </w:pPr>
    </w:p>
    <w:p w14:paraId="387C52C2" w14:textId="77777777" w:rsidR="00A42E04" w:rsidRPr="00F345E3" w:rsidRDefault="00A42E04" w:rsidP="00A42E04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>3.1.</w:t>
      </w:r>
      <w:r w:rsidR="00613D72" w:rsidRPr="00F345E3">
        <w:rPr>
          <w:lang w:eastAsia="ar-SA"/>
        </w:rPr>
        <w:t>1</w:t>
      </w:r>
      <w:r w:rsidR="008249FC" w:rsidRPr="00F345E3">
        <w:rPr>
          <w:lang w:eastAsia="ar-SA"/>
        </w:rPr>
        <w:t>6</w:t>
      </w:r>
      <w:r w:rsidRPr="00F345E3">
        <w:rPr>
          <w:lang w:eastAsia="ar-SA"/>
        </w:rPr>
        <w:t>. «Исполнитель» несет ответственность по ч. 1 ст. 20.4. КоАП РФ «Нарушение требований пожарной безопасности» по огнезащитной обработке конструкций выразившееся в нарушении требований п. 21 «Правил противопожарного режима РФ» за некачественное выполнение огнезащитной обработки конструкций.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14:paraId="147FBDD0" w14:textId="77777777" w:rsidR="00A42E04" w:rsidRPr="00F345E3" w:rsidRDefault="00A42E04" w:rsidP="00A42E04">
      <w:pPr>
        <w:pStyle w:val="a7"/>
        <w:autoSpaceDE w:val="0"/>
        <w:autoSpaceDN w:val="0"/>
        <w:ind w:left="0" w:firstLine="284"/>
        <w:contextualSpacing w:val="0"/>
        <w:jc w:val="both"/>
        <w:rPr>
          <w:sz w:val="24"/>
          <w:szCs w:val="24"/>
          <w:lang w:eastAsia="ar-SA"/>
        </w:rPr>
      </w:pPr>
    </w:p>
    <w:p w14:paraId="03A1862B" w14:textId="77777777" w:rsidR="00A42E04" w:rsidRPr="00F345E3" w:rsidRDefault="00A42E04" w:rsidP="00A42E04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>3.1.</w:t>
      </w:r>
      <w:r w:rsidR="00613D72" w:rsidRPr="00F345E3">
        <w:rPr>
          <w:lang w:eastAsia="ar-SA"/>
        </w:rPr>
        <w:t>1</w:t>
      </w:r>
      <w:r w:rsidR="008249FC" w:rsidRPr="00F345E3">
        <w:rPr>
          <w:lang w:eastAsia="ar-SA"/>
        </w:rPr>
        <w:t>7</w:t>
      </w:r>
      <w:r w:rsidRPr="00F345E3">
        <w:rPr>
          <w:lang w:eastAsia="ar-SA"/>
        </w:rPr>
        <w:t xml:space="preserve">. «Исполнитель» несет ответственность, в том числе за нарушение договорных отношений и требований технического задания, выразившееся в некачественной огнезащитной обработке конструкций, в результате чего огнезащитная обработка не обеспечила </w:t>
      </w:r>
      <w:proofErr w:type="gramStart"/>
      <w:r w:rsidRPr="00F345E3">
        <w:rPr>
          <w:lang w:eastAsia="ar-SA"/>
        </w:rPr>
        <w:t>предел</w:t>
      </w:r>
      <w:r w:rsidR="002D149B" w:rsidRPr="00F345E3">
        <w:rPr>
          <w:lang w:eastAsia="ar-SA"/>
        </w:rPr>
        <w:t xml:space="preserve"> </w:t>
      </w:r>
      <w:r w:rsidRPr="00F345E3">
        <w:rPr>
          <w:lang w:eastAsia="ar-SA"/>
        </w:rPr>
        <w:t>о</w:t>
      </w:r>
      <w:r w:rsidR="002D149B" w:rsidRPr="00F345E3">
        <w:rPr>
          <w:lang w:eastAsia="ar-SA"/>
        </w:rPr>
        <w:t>г</w:t>
      </w:r>
      <w:r w:rsidRPr="00F345E3">
        <w:rPr>
          <w:lang w:eastAsia="ar-SA"/>
        </w:rPr>
        <w:t>нестойкости</w:t>
      </w:r>
      <w:proofErr w:type="gramEnd"/>
      <w:r w:rsidRPr="00F345E3">
        <w:rPr>
          <w:lang w:eastAsia="ar-SA"/>
        </w:rPr>
        <w:t xml:space="preserve"> установленный ст. 58 Федерального закона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14:paraId="66A4DC89" w14:textId="77777777" w:rsidR="00CF0E3B" w:rsidRPr="00F345E3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14:paraId="5DAD6775" w14:textId="77777777" w:rsidR="00CF0E3B" w:rsidRPr="00F345E3" w:rsidRDefault="00031B45" w:rsidP="00713760">
      <w:pPr>
        <w:pStyle w:val="10"/>
        <w:keepNext/>
        <w:keepLines/>
        <w:ind w:left="0" w:firstLine="284"/>
        <w:jc w:val="both"/>
        <w:rPr>
          <w:b/>
        </w:rPr>
      </w:pPr>
      <w:r w:rsidRPr="00F345E3">
        <w:rPr>
          <w:b/>
        </w:rPr>
        <w:t>3</w:t>
      </w:r>
      <w:r w:rsidR="0038333D" w:rsidRPr="00F345E3">
        <w:rPr>
          <w:b/>
        </w:rPr>
        <w:t>.</w:t>
      </w:r>
      <w:r w:rsidR="00CD554E" w:rsidRPr="00F345E3">
        <w:rPr>
          <w:b/>
        </w:rPr>
        <w:t>2.Требования к исполнителю</w:t>
      </w:r>
      <w:r w:rsidR="00CF0E3B" w:rsidRPr="00F345E3">
        <w:rPr>
          <w:b/>
        </w:rPr>
        <w:t>:</w:t>
      </w:r>
    </w:p>
    <w:p w14:paraId="6066DEBA" w14:textId="77777777" w:rsidR="00CF0E3B" w:rsidRPr="00F345E3" w:rsidRDefault="00031B45" w:rsidP="00713760">
      <w:pPr>
        <w:pStyle w:val="10"/>
        <w:keepNext/>
        <w:keepLines/>
        <w:ind w:left="0" w:firstLine="284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F345E3">
        <w:rPr>
          <w:b/>
        </w:rPr>
        <w:t>3</w:t>
      </w:r>
      <w:r w:rsidR="0038333D" w:rsidRPr="00F345E3">
        <w:rPr>
          <w:b/>
        </w:rPr>
        <w:t>.</w:t>
      </w:r>
      <w:r w:rsidR="00CF0E3B" w:rsidRPr="00F345E3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9A7C6A" w:rsidRPr="00F345E3">
        <w:rPr>
          <w:b/>
        </w:rPr>
        <w:t>.</w:t>
      </w:r>
    </w:p>
    <w:p w14:paraId="657B5CA3" w14:textId="77777777" w:rsidR="00B91EC5" w:rsidRPr="00F345E3" w:rsidRDefault="00B91EC5" w:rsidP="00B91EC5">
      <w:pPr>
        <w:ind w:firstLine="284"/>
        <w:jc w:val="both"/>
        <w:rPr>
          <w:lang w:eastAsia="ar-SA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F345E3">
        <w:rPr>
          <w:lang w:eastAsia="ar-SA"/>
        </w:rPr>
        <w:t xml:space="preserve">3.2.1.1. Иметь положительный опыт выполнения работ по огнезащитной обработке конструкций не менее 3 лет; </w:t>
      </w:r>
    </w:p>
    <w:p w14:paraId="489DB59A" w14:textId="77777777" w:rsidR="00B91EC5" w:rsidRPr="00F345E3" w:rsidRDefault="00B91EC5" w:rsidP="00B91EC5">
      <w:pPr>
        <w:ind w:firstLine="284"/>
        <w:jc w:val="both"/>
        <w:rPr>
          <w:highlight w:val="yellow"/>
        </w:rPr>
      </w:pPr>
      <w:r w:rsidRPr="00F345E3">
        <w:rPr>
          <w:lang w:eastAsia="ar-SA"/>
        </w:rPr>
        <w:t xml:space="preserve">3.2.1.2. Наличие </w:t>
      </w:r>
      <w:r w:rsidR="009D31F2" w:rsidRPr="00F345E3">
        <w:rPr>
          <w:lang w:eastAsia="ar-SA"/>
        </w:rPr>
        <w:t>л</w:t>
      </w:r>
      <w:r w:rsidRPr="00F345E3">
        <w:rPr>
          <w:lang w:eastAsia="ar-SA"/>
        </w:rPr>
        <w:t xml:space="preserve">ицензии МЧС РФ «Деятельность по монтажу, техническому обслуживанию и ремонту средств обеспечения пожарной безопасности зданий и сооружений» с правом проведения работ «Выполнение работ по огнезащите материалов, изделий и конструкций» </w:t>
      </w:r>
      <w:r w:rsidRPr="00F345E3">
        <w:rPr>
          <w:i/>
          <w:lang w:eastAsia="ar-SA"/>
        </w:rPr>
        <w:t>(в редакции п.15 ст. 12 Федерального закона от 04.05.2011 N 99-ФЗ «О лицензировании отдельных видов деятельности» и постановления Правительства РФ от 30.12.2011 N 1225 «О лицензировании деятельности по монтажу, техническому обслуживанию и ремонту средств обеспечения пожарной безопасности зданий и сооружений»).</w:t>
      </w:r>
      <w:r w:rsidRPr="00F345E3">
        <w:rPr>
          <w:highlight w:val="yellow"/>
        </w:rPr>
        <w:t xml:space="preserve"> </w:t>
      </w:r>
    </w:p>
    <w:p w14:paraId="654CAD5C" w14:textId="77777777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 xml:space="preserve">3.2.1.3. </w:t>
      </w:r>
      <w:proofErr w:type="spellStart"/>
      <w:r w:rsidR="00E118D2" w:rsidRPr="00F345E3">
        <w:rPr>
          <w:lang w:eastAsia="ar-SA"/>
        </w:rPr>
        <w:t>Апатитская</w:t>
      </w:r>
      <w:proofErr w:type="spellEnd"/>
      <w:r w:rsidR="00E118D2" w:rsidRPr="00F345E3">
        <w:rPr>
          <w:lang w:eastAsia="ar-SA"/>
        </w:rPr>
        <w:t xml:space="preserve"> ТЭЦ</w:t>
      </w:r>
      <w:r w:rsidRPr="00F345E3">
        <w:rPr>
          <w:lang w:eastAsia="ar-SA"/>
        </w:rPr>
        <w:t xml:space="preserve"> в соответствии с ст. 48.1. Градостроительного кодекса РФ относится к особо опасному и технически сложному объекту. На основании ст. 55.8 Градострои</w:t>
      </w:r>
      <w:r w:rsidRPr="00F345E3">
        <w:rPr>
          <w:lang w:eastAsia="ar-SA"/>
        </w:rPr>
        <w:lastRenderedPageBreak/>
        <w:t>тельного кодекса РФ Исполнитель должен иметь свидетельство СРО о допуске к работам, оказывающим влияние на безопасность особо опасных и технически сложных объектов капитального строительства.</w:t>
      </w:r>
    </w:p>
    <w:p w14:paraId="49A38926" w14:textId="77777777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>Тем самым, обязательным условием является наличие у Исполнителя свидетельства саморегулирующей организации (СРО) о допуске к работам (</w:t>
      </w:r>
      <w:r w:rsidRPr="00F345E3">
        <w:rPr>
          <w:b/>
          <w:lang w:eastAsia="ar-SA"/>
        </w:rPr>
        <w:t xml:space="preserve">п. 12.12 </w:t>
      </w:r>
      <w:r w:rsidRPr="00F345E3">
        <w:rPr>
          <w:lang w:eastAsia="ar-SA"/>
        </w:rPr>
        <w:t xml:space="preserve">«Работы по огнезащите строительных конструкций и оборудования» раздел III «Перечня видов работ…» к приказу </w:t>
      </w:r>
      <w:proofErr w:type="spellStart"/>
      <w:r w:rsidRPr="00F345E3">
        <w:rPr>
          <w:lang w:eastAsia="ar-SA"/>
        </w:rPr>
        <w:t>Минрегиона</w:t>
      </w:r>
      <w:proofErr w:type="spellEnd"/>
      <w:r w:rsidRPr="00F345E3">
        <w:rPr>
          <w:lang w:eastAsia="ar-SA"/>
        </w:rPr>
        <w:t xml:space="preserve"> РФ от 30.12.2009 N 624, которые оказывают влияние на безопасность особо опасных и технически сложных объектов капитального строительства.</w:t>
      </w:r>
    </w:p>
    <w:p w14:paraId="21D151C5" w14:textId="77777777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 xml:space="preserve">3.2.1.4. Иметь в собственности оборудование, приспособления, оснастки, контрольно-измерительный парк приборов необходимый для выполнения работ </w:t>
      </w:r>
      <w:proofErr w:type="gramStart"/>
      <w:r w:rsidRPr="00F345E3">
        <w:rPr>
          <w:lang w:eastAsia="ar-SA"/>
        </w:rPr>
        <w:t>по огнезащитной обработки</w:t>
      </w:r>
      <w:proofErr w:type="gramEnd"/>
      <w:r w:rsidRPr="00F345E3">
        <w:rPr>
          <w:lang w:eastAsia="ar-SA"/>
        </w:rPr>
        <w:t xml:space="preserve"> конструкций, которое должно находиться в рабочем состоянии и не быть занятым на других работах. Исполнитель должен подтвердить наличие обязательств, гарантирующих наличие этого оборудования при осуществлении работ (п. 4 «а» положения о лицензировании утв. постановлением Правительства РФ от 30 декабря 2011 г. N 1225).</w:t>
      </w:r>
    </w:p>
    <w:p w14:paraId="763AB9AC" w14:textId="77777777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 xml:space="preserve">3.2.1.5. Располагать кадрами, обладающими соответствующей квалификацией для осуществления работ по огнезащитной обработке конструкций. Для работников которые будут привлечены к выполнению работ по огнезащитной обработке конструкций исполнитель предоставляет сведения (копия удостоверений, сертификатов) подтверждающие соответствие их должностным обязанностям профессионального образования (профессиональной </w:t>
      </w:r>
      <w:r w:rsidR="00544BBB" w:rsidRPr="00F345E3">
        <w:rPr>
          <w:lang w:eastAsia="ar-SA"/>
        </w:rPr>
        <w:t xml:space="preserve"> </w:t>
      </w:r>
      <w:r w:rsidRPr="00F345E3">
        <w:rPr>
          <w:lang w:eastAsia="ar-SA"/>
        </w:rPr>
        <w:t>подготовки) в области огнезащитной обработки конструкций, а также повышение квалификации данных работников в области пожарной безопасности (п. 4 «г» положения о лицензировании утв. постановлением Правительства РФ от 30 декабря 2011 г. N 1225).</w:t>
      </w:r>
    </w:p>
    <w:p w14:paraId="45F1E3C9" w14:textId="77777777" w:rsidR="004A74BE" w:rsidRDefault="00E776F4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>Работники Исполнителя д</w:t>
      </w:r>
      <w:r w:rsidR="006C5A96" w:rsidRPr="00F345E3">
        <w:rPr>
          <w:lang w:eastAsia="ar-SA"/>
        </w:rPr>
        <w:t>олжны иметь соответствующую квалификацию в соответствии с Приказом Минтруда России от 24.07.2013 г. №328н «Об утверждении Правил по охране труда при эксплуатации электроустановок» (Зарегистрировано в Минюсте России 12.12.2013 г. №30593</w:t>
      </w:r>
      <w:r w:rsidR="004A74BE">
        <w:rPr>
          <w:lang w:eastAsia="ar-SA"/>
        </w:rPr>
        <w:t>).</w:t>
      </w:r>
    </w:p>
    <w:p w14:paraId="6BBC69DD" w14:textId="77777777" w:rsidR="006548BA" w:rsidRPr="00C95C65" w:rsidRDefault="00B91EC5" w:rsidP="00B91EC5">
      <w:pPr>
        <w:ind w:firstLine="284"/>
        <w:jc w:val="both"/>
        <w:rPr>
          <w:color w:val="000000" w:themeColor="text1"/>
          <w:lang w:eastAsia="ar-SA"/>
        </w:rPr>
      </w:pPr>
      <w:r w:rsidRPr="00F345E3">
        <w:rPr>
          <w:lang w:eastAsia="ar-SA"/>
        </w:rPr>
        <w:t>3.2.1.6.</w:t>
      </w:r>
      <w:r w:rsidR="00594EB5" w:rsidRPr="00F345E3">
        <w:rPr>
          <w:lang w:eastAsia="ar-SA"/>
        </w:rPr>
        <w:t xml:space="preserve"> Желательно до подачи заявки на участие в запросе предложений, Исполнителю ознакомиться с конструкциями подлежащими огнезащитной обработке и объемами работ с фактическим выездом на место. Сведения об ознакомлении Исполнителя с конструкциями, подлежащими огнезащитной обработке и объемами работ </w:t>
      </w:r>
      <w:r w:rsidR="00331106" w:rsidRPr="00C95C65">
        <w:rPr>
          <w:color w:val="000000" w:themeColor="text1"/>
        </w:rPr>
        <w:t xml:space="preserve">подтверждаются справкой исполнителя </w:t>
      </w:r>
      <w:r w:rsidR="00594EB5" w:rsidRPr="00C95C65">
        <w:rPr>
          <w:color w:val="000000" w:themeColor="text1"/>
          <w:lang w:eastAsia="ar-SA"/>
        </w:rPr>
        <w:t>в состав</w:t>
      </w:r>
      <w:r w:rsidR="00331106" w:rsidRPr="00C95C65">
        <w:rPr>
          <w:color w:val="000000" w:themeColor="text1"/>
          <w:lang w:eastAsia="ar-SA"/>
        </w:rPr>
        <w:t>е</w:t>
      </w:r>
      <w:r w:rsidR="00594EB5" w:rsidRPr="00C95C65">
        <w:rPr>
          <w:color w:val="000000" w:themeColor="text1"/>
          <w:lang w:eastAsia="ar-SA"/>
        </w:rPr>
        <w:t xml:space="preserve"> заявки.</w:t>
      </w:r>
    </w:p>
    <w:p w14:paraId="363626F1" w14:textId="77777777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 xml:space="preserve">3.2.1.7. Акты сдачи - приемки могут быть подписаны Заказчиком при условии выполнения </w:t>
      </w:r>
      <w:r w:rsidR="0058584B" w:rsidRPr="00F345E3">
        <w:rPr>
          <w:lang w:eastAsia="ar-SA"/>
        </w:rPr>
        <w:t>Исполнителем</w:t>
      </w:r>
      <w:r w:rsidRPr="00F345E3">
        <w:rPr>
          <w:lang w:eastAsia="ar-SA"/>
        </w:rPr>
        <w:t xml:space="preserve"> указанных выше требований.</w:t>
      </w:r>
    </w:p>
    <w:p w14:paraId="5680B581" w14:textId="77777777" w:rsidR="007D2C18" w:rsidRDefault="007D2C18" w:rsidP="00713760">
      <w:pPr>
        <w:keepNext/>
        <w:keepLines/>
        <w:ind w:firstLine="284"/>
        <w:jc w:val="both"/>
        <w:rPr>
          <w:b/>
        </w:rPr>
      </w:pPr>
    </w:p>
    <w:p w14:paraId="45BBE2A8" w14:textId="77777777" w:rsidR="00E8290B" w:rsidRPr="00F345E3" w:rsidRDefault="00E8290B" w:rsidP="00713760">
      <w:pPr>
        <w:keepNext/>
        <w:keepLines/>
        <w:ind w:firstLine="284"/>
        <w:jc w:val="both"/>
        <w:rPr>
          <w:b/>
        </w:rPr>
      </w:pPr>
    </w:p>
    <w:p w14:paraId="22BFFA6B" w14:textId="77777777" w:rsidR="00CF0E3B" w:rsidRPr="00F345E3" w:rsidRDefault="00031B45" w:rsidP="00713760">
      <w:pPr>
        <w:keepNext/>
        <w:keepLines/>
        <w:ind w:firstLine="284"/>
        <w:jc w:val="both"/>
        <w:rPr>
          <w:b/>
        </w:rPr>
      </w:pPr>
      <w:r w:rsidRPr="00F345E3">
        <w:rPr>
          <w:b/>
        </w:rPr>
        <w:t>3</w:t>
      </w:r>
      <w:r w:rsidR="009A7C6A" w:rsidRPr="00F345E3">
        <w:rPr>
          <w:b/>
        </w:rPr>
        <w:t>.</w:t>
      </w:r>
      <w:r w:rsidR="00CF0E3B" w:rsidRPr="00F345E3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9A7C6A" w:rsidRPr="00F345E3">
        <w:rPr>
          <w:b/>
        </w:rPr>
        <w:t>.</w:t>
      </w:r>
    </w:p>
    <w:p w14:paraId="39F6AB92" w14:textId="77777777" w:rsidR="00594EB5" w:rsidRDefault="00594EB5" w:rsidP="00713760">
      <w:pPr>
        <w:keepNext/>
        <w:keepLines/>
        <w:ind w:firstLine="284"/>
        <w:jc w:val="both"/>
        <w:rPr>
          <w:b/>
        </w:rPr>
      </w:pPr>
    </w:p>
    <w:p w14:paraId="53F31F4C" w14:textId="77777777" w:rsidR="00E8290B" w:rsidRPr="00F345E3" w:rsidRDefault="00E8290B" w:rsidP="00713760">
      <w:pPr>
        <w:keepNext/>
        <w:keepLines/>
        <w:ind w:firstLine="284"/>
        <w:jc w:val="both"/>
        <w:rPr>
          <w:b/>
        </w:rPr>
      </w:pPr>
    </w:p>
    <w:p w14:paraId="502E571C" w14:textId="0084CFA8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>3.2.2.1. Дополнительным преимуществом выступает наличие у организации сертификата соответствия ОС «НИИ СОКБ – система добровольной сертификации ГАЗПРОМСЕРТ»;</w:t>
      </w:r>
    </w:p>
    <w:p w14:paraId="1CD0BA6B" w14:textId="7BAF85BE" w:rsidR="00B91EC5" w:rsidRPr="00F345E3" w:rsidRDefault="00B91EC5" w:rsidP="00B91EC5">
      <w:pPr>
        <w:suppressAutoHyphens/>
        <w:ind w:firstLine="284"/>
        <w:jc w:val="both"/>
        <w:outlineLvl w:val="0"/>
        <w:rPr>
          <w:lang w:eastAsia="ar-SA"/>
        </w:rPr>
      </w:pPr>
      <w:r w:rsidRPr="00F345E3">
        <w:rPr>
          <w:lang w:eastAsia="ar-SA"/>
        </w:rPr>
        <w:t>3.2.2.</w:t>
      </w:r>
      <w:r w:rsidR="00E8290B">
        <w:rPr>
          <w:lang w:eastAsia="ar-SA"/>
        </w:rPr>
        <w:t>2</w:t>
      </w:r>
      <w:r w:rsidRPr="00F345E3">
        <w:rPr>
          <w:lang w:eastAsia="ar-SA"/>
        </w:rPr>
        <w:t>. Иметь собственное подразделение технического и технологического надзора, обеспечивающее контроль за технологией нанесения огнезащитных составов, качеством продукции и оформлению документации;</w:t>
      </w:r>
    </w:p>
    <w:p w14:paraId="0E8C6E45" w14:textId="0EC21658" w:rsidR="00B91EC5" w:rsidRPr="00F345E3" w:rsidRDefault="00E8290B" w:rsidP="00B91EC5">
      <w:pPr>
        <w:ind w:right="40" w:firstLine="284"/>
        <w:jc w:val="both"/>
        <w:rPr>
          <w:iCs/>
          <w:lang w:eastAsia="ar-SA"/>
        </w:rPr>
      </w:pPr>
      <w:r>
        <w:rPr>
          <w:lang w:eastAsia="ar-SA"/>
        </w:rPr>
        <w:t>3.2.2.3</w:t>
      </w:r>
      <w:r w:rsidR="00B91EC5" w:rsidRPr="00F345E3">
        <w:rPr>
          <w:lang w:eastAsia="ar-SA"/>
        </w:rPr>
        <w:t>. И</w:t>
      </w:r>
      <w:r w:rsidR="00B91EC5" w:rsidRPr="00F345E3">
        <w:rPr>
          <w:iCs/>
          <w:lang w:eastAsia="ar-SA"/>
        </w:rPr>
        <w:t>меть успешный опыт в реализации для заказчика в течение 24 месяцев, предшествующих процедуре заключения договора ранее заключенных договоров, по характеру, сложности и объёму выполненных работ (услуг) сопоставимых с предлагаемым договором;</w:t>
      </w:r>
    </w:p>
    <w:p w14:paraId="3C6F06E9" w14:textId="16A4BAE8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>3.2.2.</w:t>
      </w:r>
      <w:r w:rsidR="00E8290B">
        <w:rPr>
          <w:lang w:eastAsia="ar-SA"/>
        </w:rPr>
        <w:t>4</w:t>
      </w:r>
      <w:r w:rsidRPr="00F345E3">
        <w:rPr>
          <w:lang w:eastAsia="ar-SA"/>
        </w:rPr>
        <w:t>. Досконально знать технологию производства работ по огнезащитной обработке конструкций;</w:t>
      </w:r>
    </w:p>
    <w:p w14:paraId="0A68FB2E" w14:textId="33CDF139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>3.2.2.</w:t>
      </w:r>
      <w:r w:rsidR="00E8290B">
        <w:rPr>
          <w:lang w:eastAsia="ar-SA"/>
        </w:rPr>
        <w:t>5</w:t>
      </w:r>
      <w:r w:rsidRPr="00F345E3">
        <w:rPr>
          <w:lang w:eastAsia="ar-SA"/>
        </w:rPr>
        <w:t>. Оказывать консультационные услуги персоналу Заказчика по эксплуатации конструкций после огнезащитной обработки.</w:t>
      </w:r>
    </w:p>
    <w:p w14:paraId="7878C1B7" w14:textId="2607F1E7" w:rsidR="00B91EC5" w:rsidRPr="00F345E3" w:rsidRDefault="00B91EC5" w:rsidP="00B91EC5">
      <w:pPr>
        <w:ind w:firstLine="284"/>
        <w:jc w:val="both"/>
        <w:rPr>
          <w:lang w:eastAsia="ar-SA"/>
        </w:rPr>
      </w:pPr>
      <w:r w:rsidRPr="00F345E3">
        <w:rPr>
          <w:lang w:eastAsia="ar-SA"/>
        </w:rPr>
        <w:t>3.2.2.</w:t>
      </w:r>
      <w:r w:rsidR="00E8290B">
        <w:rPr>
          <w:lang w:eastAsia="ar-SA"/>
        </w:rPr>
        <w:t>6</w:t>
      </w:r>
      <w:r w:rsidRPr="00F345E3">
        <w:rPr>
          <w:lang w:eastAsia="ar-SA"/>
        </w:rPr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14:paraId="4BAC778D" w14:textId="0D3BAF2C" w:rsidR="00B91EC5" w:rsidRPr="00F345E3" w:rsidRDefault="00E8290B" w:rsidP="00B91EC5">
      <w:pPr>
        <w:ind w:firstLine="284"/>
        <w:jc w:val="both"/>
        <w:rPr>
          <w:lang w:eastAsia="ar-SA"/>
        </w:rPr>
      </w:pPr>
      <w:r>
        <w:rPr>
          <w:lang w:eastAsia="ar-SA"/>
        </w:rPr>
        <w:lastRenderedPageBreak/>
        <w:t>3.2.2.7</w:t>
      </w:r>
      <w:r w:rsidR="00B91EC5" w:rsidRPr="00F345E3">
        <w:rPr>
          <w:lang w:eastAsia="ar-SA"/>
        </w:rPr>
        <w:t xml:space="preserve">. Работники </w:t>
      </w:r>
      <w:r w:rsidR="00FA7152" w:rsidRPr="00F345E3">
        <w:rPr>
          <w:lang w:eastAsia="ar-SA"/>
        </w:rPr>
        <w:t>Исполнителя</w:t>
      </w:r>
      <w:r w:rsidR="00B91EC5" w:rsidRPr="00F345E3">
        <w:rPr>
          <w:lang w:eastAsia="ar-SA"/>
        </w:rPr>
        <w:t xml:space="preserve"> должны быть ознакомлены с Экологической политикой ОАО «ТГК-1», </w:t>
      </w:r>
      <w:r w:rsidR="00FA7152" w:rsidRPr="00F345E3">
        <w:rPr>
          <w:lang w:eastAsia="ar-SA"/>
        </w:rPr>
        <w:t xml:space="preserve">исполнитель </w:t>
      </w:r>
      <w:r w:rsidR="00B91EC5" w:rsidRPr="00F345E3">
        <w:rPr>
          <w:lang w:eastAsia="ar-SA"/>
        </w:rPr>
        <w:t>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14:paraId="642CBB60" w14:textId="14984F43" w:rsidR="007010AD" w:rsidRPr="007010AD" w:rsidRDefault="00E8290B" w:rsidP="007010AD">
      <w:pPr>
        <w:pStyle w:val="a7"/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>3.2.2.8</w:t>
      </w:r>
      <w:r w:rsidR="00B91EC5" w:rsidRPr="007010AD">
        <w:rPr>
          <w:sz w:val="24"/>
          <w:szCs w:val="24"/>
          <w:lang w:eastAsia="ar-SA"/>
        </w:rPr>
        <w:t xml:space="preserve">. </w:t>
      </w:r>
      <w:r w:rsidR="007010AD" w:rsidRPr="007010AD">
        <w:rPr>
          <w:sz w:val="24"/>
          <w:szCs w:val="24"/>
        </w:rPr>
        <w:t xml:space="preserve">Исполнитель </w:t>
      </w:r>
      <w:r w:rsidR="007010AD" w:rsidRPr="009D15F5">
        <w:rPr>
          <w:sz w:val="24"/>
          <w:szCs w:val="24"/>
        </w:rPr>
        <w:t>несёт ответственность за соблюдение требований природоохранного законодательства Российской Федерации</w:t>
      </w:r>
    </w:p>
    <w:p w14:paraId="32732F9E" w14:textId="1442DD33" w:rsidR="008A68C1" w:rsidRPr="00F345E3" w:rsidRDefault="008A68C1" w:rsidP="00B91EC5">
      <w:pPr>
        <w:pStyle w:val="2"/>
        <w:tabs>
          <w:tab w:val="left" w:pos="-3119"/>
        </w:tabs>
        <w:spacing w:after="0" w:line="240" w:lineRule="auto"/>
        <w:ind w:firstLine="284"/>
        <w:jc w:val="both"/>
      </w:pPr>
    </w:p>
    <w:p w14:paraId="07F6A09C" w14:textId="77777777" w:rsidR="00FA7152" w:rsidRPr="00F345E3" w:rsidRDefault="00FA7152" w:rsidP="00713760">
      <w:pPr>
        <w:tabs>
          <w:tab w:val="left" w:pos="284"/>
        </w:tabs>
        <w:ind w:left="709" w:firstLine="284"/>
        <w:jc w:val="both"/>
      </w:pPr>
    </w:p>
    <w:p w14:paraId="1B7C3CD8" w14:textId="77777777" w:rsidR="009A7C6A" w:rsidRPr="00F345E3" w:rsidRDefault="00DC1D2A" w:rsidP="00713760">
      <w:pPr>
        <w:suppressAutoHyphens/>
        <w:ind w:firstLine="284"/>
        <w:jc w:val="both"/>
        <w:rPr>
          <w:b/>
        </w:rPr>
      </w:pPr>
      <w:r w:rsidRPr="00F345E3">
        <w:rPr>
          <w:b/>
        </w:rPr>
        <w:t>3.2.3.</w:t>
      </w:r>
      <w:r w:rsidR="009A7C6A" w:rsidRPr="00F345E3">
        <w:rPr>
          <w:b/>
        </w:rPr>
        <w:t xml:space="preserve"> Требования к </w:t>
      </w:r>
      <w:r w:rsidR="00D26358" w:rsidRPr="00F345E3">
        <w:rPr>
          <w:b/>
        </w:rPr>
        <w:t xml:space="preserve">Исполнителю </w:t>
      </w:r>
      <w:r w:rsidR="002E48A9" w:rsidRPr="00F345E3">
        <w:rPr>
          <w:b/>
        </w:rPr>
        <w:t>при</w:t>
      </w:r>
      <w:r w:rsidR="009A7C6A" w:rsidRPr="00F345E3">
        <w:rPr>
          <w:b/>
        </w:rPr>
        <w:t xml:space="preserve"> привлечении </w:t>
      </w:r>
      <w:r w:rsidR="00D26358" w:rsidRPr="00F345E3">
        <w:rPr>
          <w:b/>
        </w:rPr>
        <w:t>соисполнителей</w:t>
      </w:r>
      <w:r w:rsidR="009A7C6A" w:rsidRPr="00F345E3">
        <w:rPr>
          <w:b/>
        </w:rPr>
        <w:t>:</w:t>
      </w:r>
    </w:p>
    <w:p w14:paraId="0836D87A" w14:textId="77777777" w:rsidR="00594EB5" w:rsidRPr="00F345E3" w:rsidRDefault="00594EB5" w:rsidP="00713760">
      <w:pPr>
        <w:suppressAutoHyphens/>
        <w:ind w:firstLine="284"/>
        <w:jc w:val="both"/>
        <w:rPr>
          <w:b/>
        </w:rPr>
      </w:pPr>
    </w:p>
    <w:p w14:paraId="307ACA88" w14:textId="77777777" w:rsidR="00E8290B" w:rsidRDefault="00E8290B" w:rsidP="00E8290B">
      <w:pPr>
        <w:autoSpaceDE w:val="0"/>
        <w:autoSpaceDN w:val="0"/>
        <w:adjustRightInd w:val="0"/>
        <w:ind w:firstLine="284"/>
        <w:jc w:val="both"/>
        <w:rPr>
          <w:rFonts w:eastAsia="Calibri"/>
          <w:iCs/>
          <w:lang w:eastAsia="en-US"/>
        </w:rPr>
      </w:pPr>
      <w:r w:rsidRPr="00F345E3">
        <w:rPr>
          <w:rFonts w:eastAsia="Calibri"/>
          <w:iCs/>
          <w:lang w:eastAsia="en-US"/>
        </w:rPr>
        <w:t>3.2.3.1.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документации;</w:t>
      </w:r>
    </w:p>
    <w:p w14:paraId="71B8911B" w14:textId="77777777" w:rsidR="00E8290B" w:rsidRPr="00F345E3" w:rsidRDefault="00E8290B" w:rsidP="00E8290B">
      <w:pPr>
        <w:autoSpaceDE w:val="0"/>
        <w:autoSpaceDN w:val="0"/>
        <w:adjustRightInd w:val="0"/>
        <w:ind w:firstLine="284"/>
        <w:jc w:val="both"/>
        <w:rPr>
          <w:rFonts w:eastAsia="Calibri"/>
          <w:iCs/>
          <w:lang w:eastAsia="en-US"/>
        </w:rPr>
      </w:pPr>
      <w:r>
        <w:t xml:space="preserve">3.2.3.2. </w:t>
      </w:r>
      <w:r w:rsidRPr="00AF3E8C">
        <w:t>При планирующемся привлечении для выполнения работ соисполнителем исполнитель должен иметь свидетельство СРО на исполнение функций генерального исполнителя с указанием на какие виды работ (строительные, проектные, изыскательские).</w:t>
      </w:r>
    </w:p>
    <w:p w14:paraId="50A3A082" w14:textId="77777777" w:rsidR="00E8290B" w:rsidRPr="00F345E3" w:rsidRDefault="00E8290B" w:rsidP="00E8290B">
      <w:pPr>
        <w:autoSpaceDE w:val="0"/>
        <w:autoSpaceDN w:val="0"/>
        <w:adjustRightInd w:val="0"/>
        <w:ind w:firstLine="284"/>
        <w:jc w:val="both"/>
        <w:rPr>
          <w:rFonts w:eastAsia="Calibri"/>
          <w:iCs/>
          <w:lang w:eastAsia="en-US"/>
        </w:rPr>
      </w:pPr>
      <w:r w:rsidRPr="00F345E3">
        <w:rPr>
          <w:rFonts w:eastAsia="Calibri"/>
          <w:iCs/>
          <w:lang w:eastAsia="en-US"/>
        </w:rPr>
        <w:t>3.2.3.</w:t>
      </w:r>
      <w:r>
        <w:rPr>
          <w:rFonts w:eastAsia="Calibri"/>
          <w:iCs/>
          <w:lang w:eastAsia="en-US"/>
        </w:rPr>
        <w:t>3</w:t>
      </w:r>
      <w:r w:rsidRPr="00F345E3">
        <w:rPr>
          <w:rFonts w:eastAsia="Calibri"/>
          <w:iCs/>
          <w:lang w:eastAsia="en-US"/>
        </w:rPr>
        <w:t>. Организатор конкурентной процедуры оставляет за собой право отклонить любого из предложенных соисполнителей;</w:t>
      </w:r>
    </w:p>
    <w:p w14:paraId="3051840D" w14:textId="77777777" w:rsidR="00E8290B" w:rsidRPr="00F345E3" w:rsidRDefault="00E8290B" w:rsidP="00E8290B">
      <w:pPr>
        <w:suppressAutoHyphens/>
        <w:ind w:firstLine="284"/>
        <w:jc w:val="both"/>
        <w:outlineLvl w:val="0"/>
      </w:pPr>
      <w:r w:rsidRPr="00F345E3">
        <w:rPr>
          <w:rFonts w:eastAsia="Calibri"/>
          <w:iCs/>
          <w:lang w:eastAsia="en-US"/>
        </w:rPr>
        <w:t>3.2.3.</w:t>
      </w:r>
      <w:r>
        <w:rPr>
          <w:rFonts w:eastAsia="Calibri"/>
          <w:iCs/>
          <w:lang w:eastAsia="en-US"/>
        </w:rPr>
        <w:t>4</w:t>
      </w:r>
      <w:r w:rsidRPr="00F345E3">
        <w:rPr>
          <w:rFonts w:eastAsia="Calibri"/>
          <w:iCs/>
          <w:lang w:eastAsia="en-US"/>
        </w:rPr>
        <w:t xml:space="preserve">. </w:t>
      </w:r>
      <w:r w:rsidRPr="00F345E3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соисполнителя на выполнение планируемых ими работ.</w:t>
      </w:r>
    </w:p>
    <w:p w14:paraId="4243C4FC" w14:textId="77777777" w:rsidR="00E8290B" w:rsidRPr="00F345E3" w:rsidRDefault="00E8290B" w:rsidP="00E8290B">
      <w:pPr>
        <w:suppressAutoHyphens/>
        <w:ind w:firstLine="284"/>
        <w:jc w:val="both"/>
        <w:outlineLvl w:val="0"/>
      </w:pPr>
      <w:r>
        <w:rPr>
          <w:rFonts w:eastAsia="Calibri"/>
          <w:iCs/>
          <w:lang w:eastAsia="en-US"/>
        </w:rPr>
        <w:t>3.2.3.5</w:t>
      </w:r>
      <w:r w:rsidRPr="00F345E3">
        <w:rPr>
          <w:rFonts w:eastAsia="Calibri"/>
          <w:iCs/>
          <w:lang w:eastAsia="en-US"/>
        </w:rPr>
        <w:t xml:space="preserve">. </w:t>
      </w:r>
      <w:r w:rsidRPr="00F345E3"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3CE8BE5B" w14:textId="77777777" w:rsidR="00E8290B" w:rsidRPr="00F345E3" w:rsidRDefault="00E8290B" w:rsidP="00E8290B">
      <w:pPr>
        <w:suppressAutoHyphens/>
        <w:ind w:firstLine="284"/>
        <w:jc w:val="both"/>
      </w:pPr>
      <w:r w:rsidRPr="00F345E3">
        <w:rPr>
          <w:rFonts w:eastAsia="Calibri"/>
          <w:iCs/>
          <w:lang w:eastAsia="en-US"/>
        </w:rPr>
        <w:t>3.2.3.</w:t>
      </w:r>
      <w:r>
        <w:rPr>
          <w:rFonts w:eastAsia="Calibri"/>
          <w:iCs/>
          <w:lang w:eastAsia="en-US"/>
        </w:rPr>
        <w:t>6</w:t>
      </w:r>
      <w:r w:rsidRPr="00F345E3">
        <w:rPr>
          <w:rFonts w:eastAsia="Calibri"/>
          <w:iCs/>
          <w:lang w:eastAsia="en-US"/>
        </w:rPr>
        <w:t xml:space="preserve">. </w:t>
      </w:r>
      <w:r w:rsidRPr="00F345E3">
        <w:t>Исполнитель обязан обеспечить своевременное устранение соисполнителем недостатков и дефектов, выявленных при приемке работ и в период гарантийной эксплуатации объекта.</w:t>
      </w:r>
    </w:p>
    <w:p w14:paraId="47DB757C" w14:textId="77777777" w:rsidR="00E8290B" w:rsidRDefault="00E8290B" w:rsidP="00E8290B">
      <w:pPr>
        <w:tabs>
          <w:tab w:val="left" w:pos="284"/>
        </w:tabs>
        <w:ind w:firstLine="284"/>
        <w:jc w:val="both"/>
      </w:pPr>
      <w:r w:rsidRPr="00F345E3">
        <w:rPr>
          <w:rFonts w:eastAsia="Calibri"/>
          <w:iCs/>
          <w:lang w:eastAsia="en-US"/>
        </w:rPr>
        <w:t>3.2.3.</w:t>
      </w:r>
      <w:r>
        <w:rPr>
          <w:rFonts w:eastAsia="Calibri"/>
          <w:iCs/>
          <w:lang w:eastAsia="en-US"/>
        </w:rPr>
        <w:t>7</w:t>
      </w:r>
      <w:r w:rsidRPr="00F345E3">
        <w:rPr>
          <w:rFonts w:eastAsia="Calibri"/>
          <w:iCs/>
          <w:lang w:eastAsia="en-US"/>
        </w:rPr>
        <w:t xml:space="preserve">. </w:t>
      </w:r>
      <w:r w:rsidRPr="00F345E3">
        <w:t>При планирующемся привлечении для выполнения работ нескольких соисполнителей, Исполнитель должен предусмотреть и организовать их взаимодействие в процессе выполнения работ с учётом сроков их исполнения.</w:t>
      </w:r>
    </w:p>
    <w:p w14:paraId="56BB6C45" w14:textId="77777777" w:rsidR="004A74BE" w:rsidRPr="00F345E3" w:rsidRDefault="004A74BE" w:rsidP="000F5E4C">
      <w:pPr>
        <w:tabs>
          <w:tab w:val="left" w:pos="284"/>
        </w:tabs>
        <w:ind w:firstLine="284"/>
        <w:jc w:val="both"/>
      </w:pPr>
    </w:p>
    <w:p w14:paraId="6F356556" w14:textId="77777777" w:rsidR="00CF0E3B" w:rsidRPr="00F345E3" w:rsidRDefault="00160ED3" w:rsidP="00713760">
      <w:pPr>
        <w:keepNext/>
        <w:keepLines/>
        <w:suppressAutoHyphens/>
        <w:ind w:firstLine="284"/>
        <w:jc w:val="both"/>
        <w:rPr>
          <w:b/>
        </w:rPr>
      </w:pPr>
      <w:r w:rsidRPr="00F345E3">
        <w:rPr>
          <w:b/>
        </w:rPr>
        <w:t>4</w:t>
      </w:r>
      <w:r w:rsidR="00CF0E3B" w:rsidRPr="00F345E3">
        <w:rPr>
          <w:b/>
        </w:rPr>
        <w:t>. Запасные части и материалы:</w:t>
      </w:r>
    </w:p>
    <w:p w14:paraId="6E7D7F03" w14:textId="77777777" w:rsidR="007E13CE" w:rsidRPr="00F345E3" w:rsidRDefault="007E13CE" w:rsidP="00713760">
      <w:pPr>
        <w:keepNext/>
        <w:keepLines/>
        <w:suppressAutoHyphens/>
        <w:ind w:firstLine="284"/>
        <w:jc w:val="both"/>
        <w:rPr>
          <w:b/>
        </w:rPr>
      </w:pPr>
    </w:p>
    <w:p w14:paraId="5F7E9025" w14:textId="77777777" w:rsidR="00160ED3" w:rsidRPr="00F345E3" w:rsidRDefault="00160ED3" w:rsidP="00713760">
      <w:pPr>
        <w:keepNext/>
        <w:ind w:firstLine="284"/>
        <w:jc w:val="both"/>
        <w:rPr>
          <w:rFonts w:eastAsia="Calibri"/>
        </w:rPr>
      </w:pPr>
      <w:r w:rsidRPr="00F345E3">
        <w:rPr>
          <w:rFonts w:eastAsia="Calibri"/>
        </w:rPr>
        <w:t>4.1. Запасные части и материалы</w:t>
      </w:r>
      <w:r w:rsidR="00713760" w:rsidRPr="00F345E3">
        <w:rPr>
          <w:rFonts w:eastAsia="Calibri"/>
        </w:rPr>
        <w:t>,</w:t>
      </w:r>
      <w:r w:rsidRPr="00F345E3">
        <w:rPr>
          <w:rFonts w:eastAsia="Calibri"/>
        </w:rPr>
        <w:t xml:space="preserve"> </w:t>
      </w:r>
      <w:r w:rsidR="00713760" w:rsidRPr="00F345E3">
        <w:rPr>
          <w:rFonts w:eastAsia="Calibri"/>
        </w:rPr>
        <w:t>поставляемые исполнителем</w:t>
      </w:r>
      <w:r w:rsidRPr="00F345E3">
        <w:rPr>
          <w:rFonts w:eastAsia="Calibri"/>
        </w:rPr>
        <w:t>.</w:t>
      </w:r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5186"/>
        <w:gridCol w:w="1739"/>
        <w:gridCol w:w="1739"/>
      </w:tblGrid>
      <w:tr w:rsidR="00BA57CF" w:rsidRPr="00F345E3" w14:paraId="43C5957B" w14:textId="77777777" w:rsidTr="00BA57CF">
        <w:trPr>
          <w:cantSplit/>
          <w:trHeight w:val="448"/>
          <w:tblHeader/>
        </w:trPr>
        <w:tc>
          <w:tcPr>
            <w:tcW w:w="1197" w:type="dxa"/>
            <w:vAlign w:val="center"/>
          </w:tcPr>
          <w:p w14:paraId="156CD79A" w14:textId="77777777" w:rsidR="00BA57CF" w:rsidRPr="00F345E3" w:rsidRDefault="00BA57CF" w:rsidP="00FD2A6A">
            <w:pPr>
              <w:keepNext/>
              <w:jc w:val="center"/>
              <w:rPr>
                <w:rFonts w:eastAsia="Calibri"/>
                <w:b/>
              </w:rPr>
            </w:pPr>
            <w:r w:rsidRPr="00F345E3">
              <w:rPr>
                <w:rFonts w:eastAsia="Calibri"/>
                <w:b/>
              </w:rPr>
              <w:t>№ п/п</w:t>
            </w:r>
          </w:p>
        </w:tc>
        <w:tc>
          <w:tcPr>
            <w:tcW w:w="5186" w:type="dxa"/>
            <w:vAlign w:val="center"/>
          </w:tcPr>
          <w:p w14:paraId="0B97E19A" w14:textId="77777777" w:rsidR="00BA57CF" w:rsidRPr="00F345E3" w:rsidRDefault="00BA57CF" w:rsidP="00FD2A6A">
            <w:pPr>
              <w:keepNext/>
              <w:jc w:val="center"/>
              <w:rPr>
                <w:rFonts w:eastAsia="Calibri"/>
                <w:b/>
              </w:rPr>
            </w:pPr>
            <w:r w:rsidRPr="00F345E3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1739" w:type="dxa"/>
            <w:vAlign w:val="center"/>
          </w:tcPr>
          <w:p w14:paraId="5CB67C54" w14:textId="77777777" w:rsidR="00BA57CF" w:rsidRPr="00F345E3" w:rsidRDefault="00BA57CF" w:rsidP="00FD2A6A">
            <w:pPr>
              <w:keepNext/>
              <w:jc w:val="center"/>
              <w:rPr>
                <w:rFonts w:eastAsia="Calibri"/>
                <w:b/>
              </w:rPr>
            </w:pPr>
            <w:r w:rsidRPr="00F345E3">
              <w:rPr>
                <w:rFonts w:eastAsia="Calibri"/>
                <w:b/>
              </w:rPr>
              <w:t>Ед. изм.</w:t>
            </w:r>
          </w:p>
        </w:tc>
        <w:tc>
          <w:tcPr>
            <w:tcW w:w="1739" w:type="dxa"/>
            <w:vAlign w:val="center"/>
          </w:tcPr>
          <w:p w14:paraId="5FCC82DF" w14:textId="77777777" w:rsidR="00BA57CF" w:rsidRPr="00F345E3" w:rsidRDefault="00BA57CF" w:rsidP="00FD2A6A">
            <w:pPr>
              <w:keepNext/>
              <w:jc w:val="center"/>
              <w:rPr>
                <w:rFonts w:eastAsia="Calibri"/>
                <w:b/>
              </w:rPr>
            </w:pPr>
            <w:r w:rsidRPr="00F345E3">
              <w:rPr>
                <w:rFonts w:eastAsia="Calibri"/>
                <w:b/>
              </w:rPr>
              <w:t>Кол-во</w:t>
            </w:r>
          </w:p>
        </w:tc>
      </w:tr>
      <w:tr w:rsidR="00BA57CF" w:rsidRPr="00F345E3" w14:paraId="1F296A93" w14:textId="77777777" w:rsidTr="00BA57CF">
        <w:trPr>
          <w:cantSplit/>
          <w:trHeight w:val="461"/>
        </w:trPr>
        <w:tc>
          <w:tcPr>
            <w:tcW w:w="1197" w:type="dxa"/>
          </w:tcPr>
          <w:p w14:paraId="0E045BD0" w14:textId="4936FA60" w:rsidR="00BA57CF" w:rsidRPr="00F345E3" w:rsidRDefault="00BA57CF" w:rsidP="00E8290B">
            <w:pPr>
              <w:jc w:val="center"/>
              <w:rPr>
                <w:rFonts w:eastAsia="Calibri"/>
              </w:rPr>
            </w:pPr>
            <w:r w:rsidRPr="00F345E3">
              <w:rPr>
                <w:rFonts w:eastAsia="Calibri"/>
              </w:rPr>
              <w:t>1</w:t>
            </w:r>
          </w:p>
        </w:tc>
        <w:tc>
          <w:tcPr>
            <w:tcW w:w="5186" w:type="dxa"/>
          </w:tcPr>
          <w:p w14:paraId="58430304" w14:textId="77777777" w:rsidR="00BA57CF" w:rsidRPr="00F345E3" w:rsidRDefault="00BA57CF" w:rsidP="004A74BE">
            <w:pPr>
              <w:jc w:val="both"/>
            </w:pPr>
            <w:r w:rsidRPr="00F345E3">
              <w:t>Защитный состав</w:t>
            </w:r>
            <w:r w:rsidR="004A74BE">
              <w:t xml:space="preserve"> </w:t>
            </w:r>
            <w:r w:rsidRPr="00F345E3">
              <w:t>«</w:t>
            </w:r>
            <w:proofErr w:type="spellStart"/>
            <w:r w:rsidRPr="00F345E3">
              <w:t>Огракс</w:t>
            </w:r>
            <w:proofErr w:type="spellEnd"/>
            <w:r w:rsidRPr="00F345E3">
              <w:t>–В</w:t>
            </w:r>
            <w:proofErr w:type="gramStart"/>
            <w:r w:rsidRPr="00F345E3">
              <w:t xml:space="preserve">1» </w:t>
            </w:r>
            <w:r w:rsidR="004A74BE">
              <w:t xml:space="preserve"> </w:t>
            </w:r>
            <w:r w:rsidR="004A74BE" w:rsidRPr="00C95C65">
              <w:rPr>
                <w:color w:val="000000" w:themeColor="text1"/>
              </w:rPr>
              <w:t>или</w:t>
            </w:r>
            <w:proofErr w:type="gramEnd"/>
            <w:r w:rsidR="004A74BE" w:rsidRPr="00C95C65">
              <w:rPr>
                <w:color w:val="000000" w:themeColor="text1"/>
              </w:rPr>
              <w:t xml:space="preserve"> аналог</w:t>
            </w:r>
          </w:p>
        </w:tc>
        <w:tc>
          <w:tcPr>
            <w:tcW w:w="1739" w:type="dxa"/>
            <w:vAlign w:val="center"/>
          </w:tcPr>
          <w:p w14:paraId="1DD7A319" w14:textId="77777777" w:rsidR="00BA57CF" w:rsidRPr="00F345E3" w:rsidRDefault="00BA57CF" w:rsidP="00176729">
            <w:pPr>
              <w:jc w:val="center"/>
            </w:pPr>
            <w:r w:rsidRPr="00F345E3">
              <w:t>кг</w:t>
            </w:r>
          </w:p>
        </w:tc>
        <w:tc>
          <w:tcPr>
            <w:tcW w:w="1739" w:type="dxa"/>
            <w:vAlign w:val="center"/>
          </w:tcPr>
          <w:p w14:paraId="7498A61C" w14:textId="77777777" w:rsidR="00BA57CF" w:rsidRPr="00F345E3" w:rsidRDefault="00BA57CF" w:rsidP="00176729">
            <w:pPr>
              <w:jc w:val="center"/>
            </w:pPr>
            <w:r w:rsidRPr="00F345E3">
              <w:t>230</w:t>
            </w:r>
          </w:p>
        </w:tc>
      </w:tr>
    </w:tbl>
    <w:p w14:paraId="12EA3A2F" w14:textId="77777777" w:rsidR="004A74BE" w:rsidRDefault="004A74BE" w:rsidP="00713760">
      <w:pPr>
        <w:tabs>
          <w:tab w:val="left" w:pos="567"/>
        </w:tabs>
        <w:ind w:firstLine="284"/>
        <w:jc w:val="both"/>
        <w:rPr>
          <w:bCs/>
        </w:rPr>
      </w:pPr>
    </w:p>
    <w:p w14:paraId="3EC6DA11" w14:textId="77777777" w:rsidR="00713760" w:rsidRPr="00F345E3" w:rsidRDefault="00713760" w:rsidP="00713760">
      <w:pPr>
        <w:tabs>
          <w:tab w:val="left" w:pos="567"/>
        </w:tabs>
        <w:ind w:firstLine="284"/>
        <w:jc w:val="both"/>
        <w:rPr>
          <w:bCs/>
        </w:rPr>
      </w:pPr>
      <w:r w:rsidRPr="00F345E3">
        <w:rPr>
          <w:bCs/>
        </w:rPr>
        <w:t>Требование к огнезащитному материалу (составу):</w:t>
      </w:r>
    </w:p>
    <w:p w14:paraId="6DA89278" w14:textId="77777777" w:rsidR="00713760" w:rsidRPr="00F345E3" w:rsidRDefault="00713760" w:rsidP="00713760">
      <w:pPr>
        <w:pStyle w:val="2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</w:pPr>
      <w:r w:rsidRPr="00F345E3">
        <w:t>Наличие сертификата пожарной безопасности и заключения на соответствие санитарно-эпидемиологическим нормам и правилам;</w:t>
      </w:r>
    </w:p>
    <w:p w14:paraId="7707ECB1" w14:textId="77777777" w:rsidR="00713760" w:rsidRPr="00F345E3" w:rsidRDefault="00713760" w:rsidP="00713760">
      <w:pPr>
        <w:pStyle w:val="2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284"/>
        <w:jc w:val="both"/>
      </w:pPr>
      <w:r w:rsidRPr="00F345E3">
        <w:t xml:space="preserve">Гарантийный срок сохранения огнезащитных свойств и </w:t>
      </w:r>
      <w:r w:rsidR="00316D30" w:rsidRPr="00F345E3">
        <w:t>работоспособности огнезащитного</w:t>
      </w:r>
      <w:r w:rsidRPr="00F345E3">
        <w:t xml:space="preserve"> </w:t>
      </w:r>
      <w:r w:rsidR="00316D30" w:rsidRPr="00F345E3">
        <w:t>покрытия не</w:t>
      </w:r>
      <w:r w:rsidRPr="00F345E3">
        <w:t xml:space="preserve"> менее 25 лет с момента ввода в эксплуатацию.</w:t>
      </w:r>
    </w:p>
    <w:p w14:paraId="0610401C" w14:textId="77777777" w:rsidR="00713760" w:rsidRPr="00F345E3" w:rsidRDefault="00713760" w:rsidP="00CF0E3B">
      <w:pPr>
        <w:jc w:val="both"/>
        <w:rPr>
          <w:rFonts w:eastAsia="Calibri"/>
          <w:b/>
          <w:bCs/>
          <w:lang w:eastAsia="en-US"/>
        </w:rPr>
      </w:pPr>
    </w:p>
    <w:p w14:paraId="387824C0" w14:textId="77777777" w:rsidR="00CF0E3B" w:rsidRPr="00F345E3" w:rsidRDefault="00CF0E3B" w:rsidP="00CF0E3B">
      <w:pPr>
        <w:jc w:val="both"/>
      </w:pPr>
      <w:r w:rsidRPr="00F345E3">
        <w:rPr>
          <w:u w:val="single"/>
        </w:rPr>
        <w:t>Приложение:</w:t>
      </w:r>
      <w:r w:rsidR="008911FA" w:rsidRPr="00F345E3">
        <w:rPr>
          <w:u w:val="single"/>
        </w:rPr>
        <w:t xml:space="preserve"> </w:t>
      </w:r>
      <w:r w:rsidRPr="00F345E3">
        <w:t xml:space="preserve">1. </w:t>
      </w:r>
      <w:r w:rsidR="00B64C2A" w:rsidRPr="00F345E3">
        <w:t>Экологическая политика</w:t>
      </w:r>
      <w:r w:rsidR="000F5E4C" w:rsidRPr="00F345E3">
        <w:t>.</w:t>
      </w:r>
    </w:p>
    <w:p w14:paraId="55205235" w14:textId="77777777" w:rsidR="00941675" w:rsidRDefault="00941675" w:rsidP="00B64C2A">
      <w:pPr>
        <w:jc w:val="right"/>
      </w:pPr>
      <w:bookmarkStart w:id="10" w:name="_GoBack"/>
      <w:bookmarkEnd w:id="10"/>
      <w:r>
        <w:br w:type="page"/>
      </w:r>
    </w:p>
    <w:p w14:paraId="5A3AF3E9" w14:textId="6E4E83B9" w:rsidR="00B64C2A" w:rsidRPr="00F345E3" w:rsidRDefault="00B64C2A" w:rsidP="00B64C2A">
      <w:pPr>
        <w:jc w:val="right"/>
      </w:pPr>
      <w:r w:rsidRPr="00F345E3">
        <w:lastRenderedPageBreak/>
        <w:t>Приложение № 1 к Техническому заданию</w:t>
      </w:r>
    </w:p>
    <w:p w14:paraId="22AC2AA8" w14:textId="77777777" w:rsidR="00B64C2A" w:rsidRPr="00F345E3" w:rsidRDefault="00B64C2A" w:rsidP="00B64C2A"/>
    <w:p w14:paraId="41ED2FEB" w14:textId="77777777" w:rsidR="00B64C2A" w:rsidRPr="00F345E3" w:rsidRDefault="00B64C2A" w:rsidP="00B64C2A">
      <w:pPr>
        <w:pStyle w:val="a3"/>
        <w:spacing w:line="360" w:lineRule="auto"/>
        <w:rPr>
          <w:b w:val="0"/>
          <w:bCs w:val="0"/>
          <w:sz w:val="24"/>
        </w:rPr>
      </w:pPr>
      <w:r w:rsidRPr="00F345E3">
        <w:rPr>
          <w:b w:val="0"/>
          <w:bCs w:val="0"/>
          <w:sz w:val="24"/>
        </w:rPr>
        <w:t>Экологическая политика</w:t>
      </w:r>
      <w:r w:rsidRPr="00F345E3">
        <w:rPr>
          <w:b w:val="0"/>
          <w:bCs w:val="0"/>
          <w:caps/>
          <w:sz w:val="24"/>
        </w:rPr>
        <w:t xml:space="preserve">   </w:t>
      </w:r>
    </w:p>
    <w:p w14:paraId="43542FC0" w14:textId="77777777" w:rsidR="00B64C2A" w:rsidRPr="00F345E3" w:rsidRDefault="00B64C2A" w:rsidP="00B64C2A">
      <w:pPr>
        <w:pStyle w:val="a3"/>
        <w:ind w:right="74" w:firstLine="539"/>
        <w:jc w:val="right"/>
        <w:rPr>
          <w:b w:val="0"/>
          <w:bCs w:val="0"/>
          <w:caps/>
          <w:sz w:val="24"/>
        </w:rPr>
      </w:pPr>
      <w:r w:rsidRPr="00F345E3">
        <w:rPr>
          <w:b w:val="0"/>
          <w:bCs w:val="0"/>
          <w:caps/>
          <w:sz w:val="24"/>
        </w:rPr>
        <w:t xml:space="preserve">Утверждена решением </w:t>
      </w:r>
    </w:p>
    <w:p w14:paraId="0FB8A960" w14:textId="77777777" w:rsidR="00B64C2A" w:rsidRPr="00F345E3" w:rsidRDefault="00B64C2A" w:rsidP="00B64C2A">
      <w:pPr>
        <w:pStyle w:val="a3"/>
        <w:ind w:right="74" w:firstLine="539"/>
        <w:jc w:val="right"/>
        <w:rPr>
          <w:b w:val="0"/>
          <w:bCs w:val="0"/>
          <w:caps/>
          <w:sz w:val="24"/>
        </w:rPr>
      </w:pPr>
      <w:r w:rsidRPr="00F345E3">
        <w:rPr>
          <w:b w:val="0"/>
          <w:bCs w:val="0"/>
          <w:caps/>
          <w:sz w:val="24"/>
        </w:rPr>
        <w:t xml:space="preserve">Совета директоров ОАО «ТГК-1» </w:t>
      </w:r>
    </w:p>
    <w:p w14:paraId="3A468C6F" w14:textId="77777777" w:rsidR="00B64C2A" w:rsidRPr="00F345E3" w:rsidRDefault="00B64C2A" w:rsidP="00B64C2A">
      <w:pPr>
        <w:pStyle w:val="a3"/>
        <w:ind w:right="74" w:firstLine="539"/>
        <w:jc w:val="right"/>
        <w:rPr>
          <w:b w:val="0"/>
          <w:bCs w:val="0"/>
          <w:caps/>
          <w:sz w:val="24"/>
        </w:rPr>
      </w:pPr>
      <w:r w:rsidRPr="00F345E3">
        <w:rPr>
          <w:b w:val="0"/>
          <w:bCs w:val="0"/>
          <w:caps/>
          <w:sz w:val="24"/>
        </w:rPr>
        <w:t xml:space="preserve">от </w:t>
      </w:r>
      <w:proofErr w:type="gramStart"/>
      <w:r w:rsidRPr="00F345E3">
        <w:rPr>
          <w:b w:val="0"/>
          <w:bCs w:val="0"/>
          <w:caps/>
          <w:sz w:val="24"/>
        </w:rPr>
        <w:t>« 5</w:t>
      </w:r>
      <w:proofErr w:type="gramEnd"/>
      <w:r w:rsidRPr="00F345E3">
        <w:rPr>
          <w:b w:val="0"/>
          <w:bCs w:val="0"/>
          <w:caps/>
          <w:sz w:val="24"/>
        </w:rPr>
        <w:t xml:space="preserve"> » июня 2007 г.</w:t>
      </w:r>
    </w:p>
    <w:p w14:paraId="3F865FE2" w14:textId="77777777" w:rsidR="00B64C2A" w:rsidRPr="00F345E3" w:rsidRDefault="00B64C2A" w:rsidP="00B64C2A">
      <w:pPr>
        <w:pStyle w:val="a5"/>
        <w:spacing w:after="0"/>
        <w:ind w:left="-142" w:right="74" w:firstLine="709"/>
      </w:pPr>
      <w:r w:rsidRPr="00F345E3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14:paraId="2119279C" w14:textId="77777777" w:rsidR="00B64C2A" w:rsidRPr="00F345E3" w:rsidRDefault="00B64C2A" w:rsidP="00B64C2A">
      <w:pPr>
        <w:pStyle w:val="a5"/>
        <w:spacing w:after="0"/>
        <w:ind w:left="-142" w:right="74" w:firstLine="709"/>
      </w:pPr>
      <w:r w:rsidRPr="00F345E3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14:paraId="5D116296" w14:textId="77777777" w:rsidR="00B64C2A" w:rsidRPr="00F345E3" w:rsidRDefault="00B64C2A" w:rsidP="00B64C2A">
      <w:pPr>
        <w:pStyle w:val="a5"/>
        <w:spacing w:after="0"/>
        <w:ind w:left="-142" w:right="74" w:firstLine="709"/>
      </w:pPr>
      <w:r w:rsidRPr="00F345E3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14:paraId="7F00094D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>признание конституционного права человека на благоприятную окружающую среду;</w:t>
      </w:r>
    </w:p>
    <w:p w14:paraId="3F71D5FE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>безукоризненное соблюдение требований природоохранного законодательства;</w:t>
      </w:r>
    </w:p>
    <w:p w14:paraId="0D2B5767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14:paraId="52C4D3FF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 xml:space="preserve">рациональное использование природных и энергетических ресурсов; </w:t>
      </w:r>
    </w:p>
    <w:p w14:paraId="6405C5B6" w14:textId="77777777" w:rsidR="00B64C2A" w:rsidRPr="00F345E3" w:rsidRDefault="00B64C2A" w:rsidP="00B64C2A">
      <w:pPr>
        <w:pStyle w:val="a5"/>
        <w:numPr>
          <w:ilvl w:val="0"/>
          <w:numId w:val="19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</w:pPr>
      <w:r w:rsidRPr="00F345E3">
        <w:t>приоритет принятия предупредительных мер над мерами по ликвидации экологических негативных воздействий;</w:t>
      </w:r>
    </w:p>
    <w:p w14:paraId="4C7EBC6B" w14:textId="77777777" w:rsidR="00B64C2A" w:rsidRPr="00F345E3" w:rsidRDefault="00B64C2A" w:rsidP="00B64C2A">
      <w:pPr>
        <w:pStyle w:val="a5"/>
        <w:numPr>
          <w:ilvl w:val="0"/>
          <w:numId w:val="19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</w:pPr>
      <w:r w:rsidRPr="00F345E3">
        <w:t>открытость и доступность экологической информации;</w:t>
      </w:r>
    </w:p>
    <w:p w14:paraId="350F44E4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F345E3">
        <w:rPr>
          <w:color w:val="auto"/>
        </w:rPr>
        <w:t>с  требованиями</w:t>
      </w:r>
      <w:proofErr w:type="gramEnd"/>
      <w:r w:rsidRPr="00F345E3">
        <w:rPr>
          <w:color w:val="auto"/>
        </w:rPr>
        <w:t xml:space="preserve"> международных стандартов.</w:t>
      </w:r>
    </w:p>
    <w:p w14:paraId="25D2A783" w14:textId="77777777" w:rsidR="00B64C2A" w:rsidRPr="00F345E3" w:rsidRDefault="00B64C2A" w:rsidP="00B64C2A">
      <w:pPr>
        <w:pStyle w:val="a5"/>
        <w:spacing w:after="0"/>
        <w:ind w:left="-142" w:right="74" w:firstLine="709"/>
      </w:pPr>
      <w:r w:rsidRPr="00F345E3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1D710769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F345E3">
        <w:rPr>
          <w:color w:val="auto"/>
        </w:rPr>
        <w:t>низкоэмиссионными</w:t>
      </w:r>
      <w:proofErr w:type="spellEnd"/>
      <w:r w:rsidRPr="00F345E3">
        <w:rPr>
          <w:color w:val="auto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14:paraId="1436112D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793DB081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4EA937CD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14:paraId="4CCEA5E3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14:paraId="2EBEDD51" w14:textId="77777777" w:rsidR="00B64C2A" w:rsidRPr="00F345E3" w:rsidRDefault="00B64C2A" w:rsidP="00B64C2A">
      <w:pPr>
        <w:pStyle w:val="Default"/>
        <w:numPr>
          <w:ilvl w:val="0"/>
          <w:numId w:val="19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</w:rPr>
      </w:pPr>
      <w:r w:rsidRPr="00F345E3">
        <w:rPr>
          <w:color w:val="auto"/>
        </w:rPr>
        <w:t xml:space="preserve">установка </w:t>
      </w:r>
      <w:proofErr w:type="spellStart"/>
      <w:r w:rsidRPr="00F345E3">
        <w:rPr>
          <w:color w:val="auto"/>
        </w:rPr>
        <w:t>рыбозащитных</w:t>
      </w:r>
      <w:proofErr w:type="spellEnd"/>
      <w:r w:rsidRPr="00F345E3">
        <w:rPr>
          <w:color w:val="auto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14:paraId="6B3D3CD2" w14:textId="77777777" w:rsidR="00B64C2A" w:rsidRPr="00F345E3" w:rsidRDefault="00B64C2A" w:rsidP="00B64C2A">
      <w:pPr>
        <w:pStyle w:val="a5"/>
        <w:spacing w:after="0"/>
        <w:ind w:left="-142" w:right="74" w:firstLine="709"/>
      </w:pPr>
      <w:r w:rsidRPr="00F345E3">
        <w:lastRenderedPageBreak/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14:paraId="275340AC" w14:textId="77777777" w:rsidR="00B64C2A" w:rsidRPr="00F345E3" w:rsidRDefault="00B64C2A" w:rsidP="00B64C2A">
      <w:pPr>
        <w:pStyle w:val="a5"/>
        <w:spacing w:after="0"/>
        <w:ind w:left="-142" w:right="74" w:firstLine="709"/>
      </w:pPr>
    </w:p>
    <w:p w14:paraId="3FE4CE0B" w14:textId="77777777" w:rsidR="00B64C2A" w:rsidRPr="00F345E3" w:rsidRDefault="00B64C2A" w:rsidP="00B64C2A">
      <w:pPr>
        <w:pStyle w:val="a5"/>
        <w:spacing w:after="0"/>
        <w:ind w:left="-142" w:right="74" w:firstLine="709"/>
      </w:pPr>
      <w:r w:rsidRPr="00F345E3">
        <w:t>ОЗНАКОМЛЕН:</w:t>
      </w:r>
    </w:p>
    <w:p w14:paraId="47C14161" w14:textId="2E99C469" w:rsidR="00B64C2A" w:rsidRPr="00F345E3" w:rsidRDefault="00941675" w:rsidP="00B64C2A">
      <w:pPr>
        <w:pStyle w:val="a5"/>
        <w:spacing w:after="0"/>
        <w:ind w:left="-142" w:right="74" w:firstLine="709"/>
      </w:pPr>
      <w:proofErr w:type="gramStart"/>
      <w:r>
        <w:t>Исполнитель</w:t>
      </w:r>
      <w:r w:rsidR="00B64C2A" w:rsidRPr="00F345E3">
        <w:t xml:space="preserve">:   </w:t>
      </w:r>
      <w:proofErr w:type="gramEnd"/>
      <w:r w:rsidR="00B64C2A" w:rsidRPr="00F345E3">
        <w:t>______________________________________________________</w:t>
      </w:r>
    </w:p>
    <w:p w14:paraId="5BF607B8" w14:textId="77777777" w:rsidR="00B64C2A" w:rsidRPr="00F345E3" w:rsidRDefault="00B64C2A" w:rsidP="00B64C2A">
      <w:pPr>
        <w:pStyle w:val="a5"/>
        <w:spacing w:after="0"/>
        <w:ind w:left="720" w:right="74" w:firstLine="1080"/>
      </w:pPr>
      <w:r w:rsidRPr="00F345E3">
        <w:t xml:space="preserve">                             Дата, подпись</w:t>
      </w:r>
    </w:p>
    <w:p w14:paraId="089303C0" w14:textId="77777777" w:rsidR="00CF0E3B" w:rsidRPr="00F345E3" w:rsidRDefault="00CF0E3B" w:rsidP="00B64C2A">
      <w:pPr>
        <w:jc w:val="right"/>
      </w:pPr>
    </w:p>
    <w:sectPr w:rsidR="00CF0E3B" w:rsidRPr="00F345E3" w:rsidSect="00544BBB">
      <w:pgSz w:w="11906" w:h="16838"/>
      <w:pgMar w:top="851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92F2D"/>
    <w:multiLevelType w:val="hybridMultilevel"/>
    <w:tmpl w:val="01EAA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09460E9"/>
    <w:multiLevelType w:val="hybridMultilevel"/>
    <w:tmpl w:val="05EEF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55F93"/>
    <w:multiLevelType w:val="hybridMultilevel"/>
    <w:tmpl w:val="8F7E5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7258F3"/>
    <w:multiLevelType w:val="hybridMultilevel"/>
    <w:tmpl w:val="6F70A0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2E5079"/>
    <w:multiLevelType w:val="hybridMultilevel"/>
    <w:tmpl w:val="7B4446A2"/>
    <w:lvl w:ilvl="0" w:tplc="330815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70455D94"/>
    <w:multiLevelType w:val="hybridMultilevel"/>
    <w:tmpl w:val="108AFF74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7" w15:restartNumberingAfterBreak="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6"/>
  </w:num>
  <w:num w:numId="9">
    <w:abstractNumId w:val="5"/>
  </w:num>
  <w:num w:numId="10">
    <w:abstractNumId w:val="0"/>
  </w:num>
  <w:num w:numId="11">
    <w:abstractNumId w:val="17"/>
  </w:num>
  <w:num w:numId="12">
    <w:abstractNumId w:val="15"/>
  </w:num>
  <w:num w:numId="13">
    <w:abstractNumId w:val="14"/>
  </w:num>
  <w:num w:numId="14">
    <w:abstractNumId w:val="13"/>
  </w:num>
  <w:num w:numId="15">
    <w:abstractNumId w:val="9"/>
  </w:num>
  <w:num w:numId="16">
    <w:abstractNumId w:val="4"/>
  </w:num>
  <w:num w:numId="17">
    <w:abstractNumId w:val="11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D4B"/>
    <w:rsid w:val="00031B45"/>
    <w:rsid w:val="00070F90"/>
    <w:rsid w:val="00096E74"/>
    <w:rsid w:val="000A367F"/>
    <w:rsid w:val="000F3A13"/>
    <w:rsid w:val="000F5E4C"/>
    <w:rsid w:val="00134D77"/>
    <w:rsid w:val="00160ED3"/>
    <w:rsid w:val="001721C4"/>
    <w:rsid w:val="0017412E"/>
    <w:rsid w:val="00176729"/>
    <w:rsid w:val="00180633"/>
    <w:rsid w:val="00190F28"/>
    <w:rsid w:val="00194E43"/>
    <w:rsid w:val="001B16E6"/>
    <w:rsid w:val="001D2445"/>
    <w:rsid w:val="001F5A0A"/>
    <w:rsid w:val="002029CE"/>
    <w:rsid w:val="00210BFB"/>
    <w:rsid w:val="00216E3D"/>
    <w:rsid w:val="002234C2"/>
    <w:rsid w:val="00265267"/>
    <w:rsid w:val="00272D42"/>
    <w:rsid w:val="00277979"/>
    <w:rsid w:val="002917EA"/>
    <w:rsid w:val="002C291C"/>
    <w:rsid w:val="002C7803"/>
    <w:rsid w:val="002D1497"/>
    <w:rsid w:val="002D149B"/>
    <w:rsid w:val="002D3D55"/>
    <w:rsid w:val="002E48A9"/>
    <w:rsid w:val="002F7443"/>
    <w:rsid w:val="00305CF7"/>
    <w:rsid w:val="00316142"/>
    <w:rsid w:val="00316D30"/>
    <w:rsid w:val="00321159"/>
    <w:rsid w:val="00331106"/>
    <w:rsid w:val="00352ACA"/>
    <w:rsid w:val="0038333D"/>
    <w:rsid w:val="003942E3"/>
    <w:rsid w:val="00395A93"/>
    <w:rsid w:val="003A3C9B"/>
    <w:rsid w:val="003B432F"/>
    <w:rsid w:val="003D109E"/>
    <w:rsid w:val="003E37FA"/>
    <w:rsid w:val="003E3F58"/>
    <w:rsid w:val="004074FE"/>
    <w:rsid w:val="00441523"/>
    <w:rsid w:val="00446BB3"/>
    <w:rsid w:val="00472559"/>
    <w:rsid w:val="00477903"/>
    <w:rsid w:val="0049034B"/>
    <w:rsid w:val="004975A2"/>
    <w:rsid w:val="004A28F9"/>
    <w:rsid w:val="004A74BE"/>
    <w:rsid w:val="004E6DFC"/>
    <w:rsid w:val="0050747C"/>
    <w:rsid w:val="00532C59"/>
    <w:rsid w:val="005339C5"/>
    <w:rsid w:val="00544BBB"/>
    <w:rsid w:val="0055545E"/>
    <w:rsid w:val="00562183"/>
    <w:rsid w:val="00564B76"/>
    <w:rsid w:val="005727C4"/>
    <w:rsid w:val="0058584B"/>
    <w:rsid w:val="00594EB5"/>
    <w:rsid w:val="00597E4D"/>
    <w:rsid w:val="005A46E1"/>
    <w:rsid w:val="005B54FE"/>
    <w:rsid w:val="005B6EE4"/>
    <w:rsid w:val="005D44D5"/>
    <w:rsid w:val="006126AE"/>
    <w:rsid w:val="00613D72"/>
    <w:rsid w:val="006548BA"/>
    <w:rsid w:val="006572E5"/>
    <w:rsid w:val="00677EFB"/>
    <w:rsid w:val="00693C1D"/>
    <w:rsid w:val="0069444A"/>
    <w:rsid w:val="006B611B"/>
    <w:rsid w:val="006C5A96"/>
    <w:rsid w:val="006D3395"/>
    <w:rsid w:val="0070016F"/>
    <w:rsid w:val="007010AD"/>
    <w:rsid w:val="00713760"/>
    <w:rsid w:val="00737ABB"/>
    <w:rsid w:val="00767ED7"/>
    <w:rsid w:val="0079707D"/>
    <w:rsid w:val="007B2909"/>
    <w:rsid w:val="007D2C18"/>
    <w:rsid w:val="007E13CE"/>
    <w:rsid w:val="007E263D"/>
    <w:rsid w:val="007E741D"/>
    <w:rsid w:val="008245F9"/>
    <w:rsid w:val="008249FC"/>
    <w:rsid w:val="00830B8A"/>
    <w:rsid w:val="00832D24"/>
    <w:rsid w:val="00832EF3"/>
    <w:rsid w:val="00842134"/>
    <w:rsid w:val="0088754F"/>
    <w:rsid w:val="008911FA"/>
    <w:rsid w:val="0089555A"/>
    <w:rsid w:val="008A39F7"/>
    <w:rsid w:val="008A68C1"/>
    <w:rsid w:val="008C08DA"/>
    <w:rsid w:val="00941675"/>
    <w:rsid w:val="00953682"/>
    <w:rsid w:val="0095594E"/>
    <w:rsid w:val="00957582"/>
    <w:rsid w:val="0098285D"/>
    <w:rsid w:val="009853CF"/>
    <w:rsid w:val="0099404B"/>
    <w:rsid w:val="009A7C6A"/>
    <w:rsid w:val="009B6105"/>
    <w:rsid w:val="009D31F2"/>
    <w:rsid w:val="009D3BA4"/>
    <w:rsid w:val="009E5A8C"/>
    <w:rsid w:val="009E7689"/>
    <w:rsid w:val="00A23746"/>
    <w:rsid w:val="00A31FBB"/>
    <w:rsid w:val="00A3586C"/>
    <w:rsid w:val="00A35CD5"/>
    <w:rsid w:val="00A3662D"/>
    <w:rsid w:val="00A37C54"/>
    <w:rsid w:val="00A42E04"/>
    <w:rsid w:val="00A54D3B"/>
    <w:rsid w:val="00A6298A"/>
    <w:rsid w:val="00AA6EF2"/>
    <w:rsid w:val="00AC027E"/>
    <w:rsid w:val="00AC17F1"/>
    <w:rsid w:val="00AC7932"/>
    <w:rsid w:val="00B64C2A"/>
    <w:rsid w:val="00B70D3F"/>
    <w:rsid w:val="00B91E2F"/>
    <w:rsid w:val="00B91EC5"/>
    <w:rsid w:val="00B972BC"/>
    <w:rsid w:val="00B97883"/>
    <w:rsid w:val="00BA14E1"/>
    <w:rsid w:val="00BA57CF"/>
    <w:rsid w:val="00BC17B5"/>
    <w:rsid w:val="00BD1998"/>
    <w:rsid w:val="00BE7F62"/>
    <w:rsid w:val="00BF39A4"/>
    <w:rsid w:val="00C03CBD"/>
    <w:rsid w:val="00C212C9"/>
    <w:rsid w:val="00C33FBD"/>
    <w:rsid w:val="00C6712A"/>
    <w:rsid w:val="00C73468"/>
    <w:rsid w:val="00C75FA0"/>
    <w:rsid w:val="00C95A21"/>
    <w:rsid w:val="00C95C65"/>
    <w:rsid w:val="00C96CDB"/>
    <w:rsid w:val="00CA7798"/>
    <w:rsid w:val="00CB4355"/>
    <w:rsid w:val="00CB5D4B"/>
    <w:rsid w:val="00CC3CE7"/>
    <w:rsid w:val="00CD554E"/>
    <w:rsid w:val="00CF0E3B"/>
    <w:rsid w:val="00CF46AB"/>
    <w:rsid w:val="00CF6390"/>
    <w:rsid w:val="00D059FD"/>
    <w:rsid w:val="00D26358"/>
    <w:rsid w:val="00D45455"/>
    <w:rsid w:val="00D713BA"/>
    <w:rsid w:val="00D74540"/>
    <w:rsid w:val="00D75E14"/>
    <w:rsid w:val="00D8302A"/>
    <w:rsid w:val="00DC1D2A"/>
    <w:rsid w:val="00DC27D9"/>
    <w:rsid w:val="00E03D80"/>
    <w:rsid w:val="00E04EA0"/>
    <w:rsid w:val="00E118D2"/>
    <w:rsid w:val="00E2138F"/>
    <w:rsid w:val="00E233B1"/>
    <w:rsid w:val="00E508CF"/>
    <w:rsid w:val="00E54819"/>
    <w:rsid w:val="00E5490C"/>
    <w:rsid w:val="00E600D7"/>
    <w:rsid w:val="00E60190"/>
    <w:rsid w:val="00E776F4"/>
    <w:rsid w:val="00E8290B"/>
    <w:rsid w:val="00E916FF"/>
    <w:rsid w:val="00E971C7"/>
    <w:rsid w:val="00EA7E06"/>
    <w:rsid w:val="00EE0727"/>
    <w:rsid w:val="00F345E3"/>
    <w:rsid w:val="00F3681D"/>
    <w:rsid w:val="00F474C4"/>
    <w:rsid w:val="00F512EF"/>
    <w:rsid w:val="00F7342C"/>
    <w:rsid w:val="00F8101A"/>
    <w:rsid w:val="00F9779C"/>
    <w:rsid w:val="00FA027E"/>
    <w:rsid w:val="00FA7152"/>
    <w:rsid w:val="00FB59A8"/>
    <w:rsid w:val="00FC707D"/>
    <w:rsid w:val="00FD2A6A"/>
    <w:rsid w:val="00FD70E6"/>
    <w:rsid w:val="00FF4DC0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24271"/>
  <w15:docId w15:val="{D5277862-0FDE-4511-8E9F-088CED75F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rPr>
      <w:rFonts w:ascii="Times New Roman" w:eastAsia="Times New Roman" w:hAnsi="Times New Roman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ac">
    <w:name w:val="No Spacing"/>
    <w:uiPriority w:val="1"/>
    <w:qFormat/>
    <w:rsid w:val="00A42E04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693C1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693C1D"/>
    <w:rPr>
      <w:rFonts w:ascii="Times New Roman" w:eastAsia="Times New Roman" w:hAnsi="Times New Roman"/>
      <w:sz w:val="24"/>
      <w:szCs w:val="24"/>
    </w:rPr>
  </w:style>
  <w:style w:type="character" w:styleId="ad">
    <w:name w:val="Hyperlink"/>
    <w:uiPriority w:val="99"/>
    <w:semiHidden/>
    <w:unhideWhenUsed/>
    <w:rsid w:val="00321159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CB5D4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B5D4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B5D4B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B5D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B5D4B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172.21.0.14/services/tel_new/index2.php?srchtype=person&amp;srch=2923&amp;queryname=&#1057;&#1077;&#1084;&#1077;&#1085;&#1086;&#1074;%20&#1040;&#1083;&#1077;&#1082;&#1089;&#1072;&#1085;&#1076;&#1088;%20&#1053;&#1080;&#1082;&#1086;&#1083;&#1072;&#1077;&#1074;&#1080;&#1095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3F65C-E349-4720-A919-160B42B3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3664</Words>
  <Characters>20890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24505</CharactersWithSpaces>
  <SharedDoc>false</SharedDoc>
  <HLinks>
    <vt:vector size="6" baseType="variant">
      <vt:variant>
        <vt:i4>2098294</vt:i4>
      </vt:variant>
      <vt:variant>
        <vt:i4>0</vt:i4>
      </vt:variant>
      <vt:variant>
        <vt:i4>0</vt:i4>
      </vt:variant>
      <vt:variant>
        <vt:i4>5</vt:i4>
      </vt:variant>
      <vt:variant>
        <vt:lpwstr>http://172.21.0.14/services/tel_new/index2.php?srchtype=person&amp;srch=2923&amp;queryname=Семенов%20Александр%20Николаевич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Штагер Татьяна Николаевна</dc:creator>
  <cp:keywords/>
  <cp:lastModifiedBy>Штагер Татьяна Николаевна</cp:lastModifiedBy>
  <cp:revision>4</cp:revision>
  <cp:lastPrinted>2015-11-02T09:04:00Z</cp:lastPrinted>
  <dcterms:created xsi:type="dcterms:W3CDTF">2015-11-02T09:09:00Z</dcterms:created>
  <dcterms:modified xsi:type="dcterms:W3CDTF">2015-11-03T06:11:00Z</dcterms:modified>
</cp:coreProperties>
</file>